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590B" w:rsidRPr="0067455C" w:rsidRDefault="00DD295D" w:rsidP="00117A66">
      <w:pPr>
        <w:pStyle w:val="Heading1"/>
      </w:pPr>
      <w:r w:rsidRPr="0067455C">
        <w:t>SPSS Homework 8 Instructions</w:t>
      </w:r>
    </w:p>
    <w:p w:rsidR="0048776E" w:rsidRPr="0067455C" w:rsidRDefault="0048776E" w:rsidP="0067455C">
      <w:pPr>
        <w:jc w:val="center"/>
        <w:rPr>
          <w:sz w:val="28"/>
        </w:rPr>
      </w:pPr>
      <w:r w:rsidRPr="0067455C">
        <w:rPr>
          <w:b/>
          <w:smallCaps/>
          <w:sz w:val="28"/>
        </w:rPr>
        <w:t>Nonparametric Tests</w:t>
      </w:r>
    </w:p>
    <w:p w:rsidR="0067455C" w:rsidRDefault="0067455C" w:rsidP="00BC590B">
      <w:pPr>
        <w:rPr>
          <w:b/>
        </w:rPr>
      </w:pPr>
    </w:p>
    <w:p w:rsidR="0048776E" w:rsidRPr="0067455C" w:rsidRDefault="004C7865" w:rsidP="00BC590B">
      <w:pPr>
        <w:rPr>
          <w:b/>
        </w:rPr>
      </w:pPr>
      <w:r w:rsidRPr="0067455C">
        <w:rPr>
          <w:b/>
        </w:rPr>
        <w:t>Part One</w:t>
      </w:r>
      <w:r w:rsidR="0048776E" w:rsidRPr="0067455C">
        <w:rPr>
          <w:b/>
        </w:rPr>
        <w:t>:</w:t>
      </w:r>
    </w:p>
    <w:p w:rsidR="0048776E" w:rsidRPr="0067455C" w:rsidRDefault="0048776E" w:rsidP="00BC590B"/>
    <w:p w:rsidR="0048776E" w:rsidRDefault="00FA0566" w:rsidP="00BC590B">
      <w:r w:rsidRPr="0067455C">
        <w:rPr>
          <w:noProof/>
        </w:rPr>
        <mc:AlternateContent>
          <mc:Choice Requires="wps">
            <w:drawing>
              <wp:inline distT="0" distB="0" distL="0" distR="0">
                <wp:extent cx="4037330" cy="2284730"/>
                <wp:effectExtent l="0" t="0" r="10160" b="266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7330" cy="2284730"/>
                        </a:xfrm>
                        <a:prstGeom prst="rect">
                          <a:avLst/>
                        </a:prstGeom>
                        <a:solidFill>
                          <a:srgbClr val="FFFFFF"/>
                        </a:solidFill>
                        <a:ln w="9525">
                          <a:solidFill>
                            <a:srgbClr val="000000"/>
                          </a:solidFill>
                          <a:miter lim="800000"/>
                          <a:headEnd/>
                          <a:tailEnd/>
                        </a:ln>
                      </wps:spPr>
                      <wps:txbx>
                        <w:txbxContent>
                          <w:p w:rsidR="00EC0C5E" w:rsidRPr="0067455C" w:rsidRDefault="00EC0C5E" w:rsidP="004C7865">
                            <w:pPr>
                              <w:rPr>
                                <w:b/>
                              </w:rPr>
                            </w:pPr>
                            <w:r w:rsidRPr="0067455C">
                              <w:rPr>
                                <w:b/>
                              </w:rPr>
                              <w:t>Problem Set 1: The Mann-Whitney U test</w:t>
                            </w:r>
                            <w:r w:rsidR="00967795" w:rsidRPr="0067455C">
                              <w:rPr>
                                <w:b/>
                              </w:rPr>
                              <w:t xml:space="preserve"> </w:t>
                            </w:r>
                          </w:p>
                          <w:p w:rsidR="00EC0C5E" w:rsidRPr="0067455C" w:rsidRDefault="00EC0C5E" w:rsidP="004C7865">
                            <w:pPr>
                              <w:rPr>
                                <w:b/>
                              </w:rPr>
                            </w:pPr>
                          </w:p>
                          <w:p w:rsidR="00EC0C5E" w:rsidRPr="0067455C" w:rsidRDefault="00EC0C5E" w:rsidP="004C7865">
                            <w:r w:rsidRPr="0067455C">
                              <w:rPr>
                                <w:b/>
                              </w:rPr>
                              <w:t xml:space="preserve">File: </w:t>
                            </w:r>
                            <w:r w:rsidRPr="0067455C">
                              <w:t xml:space="preserve">Open “Module 8 Exercise File 1” found in Blackboard Course content </w:t>
                            </w:r>
                            <w:r w:rsidR="003E295A" w:rsidRPr="0067455C">
                              <w:t>(Course Guides and Assignment Instructions—Assignment Instructions—SPSS Homework—SPSS Homework 8 Files).</w:t>
                            </w:r>
                          </w:p>
                          <w:p w:rsidR="00967795" w:rsidRPr="0067455C" w:rsidRDefault="00967795" w:rsidP="004C7865"/>
                          <w:p w:rsidR="00EC0C5E" w:rsidRPr="0067455C" w:rsidRDefault="00EC0C5E" w:rsidP="00C369C6">
                            <w:pPr>
                              <w:rPr>
                                <w:b/>
                              </w:rPr>
                            </w:pPr>
                            <w:r w:rsidRPr="0067455C">
                              <w:rPr>
                                <w:b/>
                              </w:rPr>
                              <w:t xml:space="preserve">Research Scenario: </w:t>
                            </w:r>
                            <w:r w:rsidRPr="0067455C">
                              <w:t xml:space="preserve">A university assessment department collects data to determine whether university rankings differ based on their regional location. Some rankings are missing because the universities ranked at that level were in different regions than those of interest to the department. Based on eight universities in each of two different regions, is there a difference between university rankings based on their regional locations? </w:t>
                            </w:r>
                            <w:r w:rsidRPr="0067455C">
                              <w:rPr>
                                <w:b/>
                              </w:rPr>
                              <w:t>Perform a Mann-Whitn</w:t>
                            </w:r>
                            <w:r w:rsidR="009A5AAE" w:rsidRPr="0067455C">
                              <w:rPr>
                                <w:b/>
                              </w:rPr>
                              <w:t>ey U test to determine the answer.</w:t>
                            </w:r>
                          </w:p>
                        </w:txbxContent>
                      </wps:txbx>
                      <wps:bodyPr rot="0" vert="horz" wrap="none" lIns="91440" tIns="45720" rIns="91440" bIns="45720" anchor="t" anchorCtr="0" upright="1">
                        <a:spAutoFit/>
                      </wps:bodyPr>
                    </wps:wsp>
                  </a:graphicData>
                </a:graphic>
              </wp:inline>
            </w:drawing>
          </mc:Choice>
          <mc:Fallback xmlns:am3d="http://schemas.microsoft.com/office/drawing/2017/model3d">
            <w:pict>
              <v:shapetype id="_x0000_t202" coordsize="21600,21600" o:spt="202" path="m,l,21600r21600,l21600,xe">
                <v:stroke joinstyle="miter"/>
                <v:path gradientshapeok="t" o:connecttype="rect"/>
              </v:shapetype>
              <v:shape id="Text Box 2" o:spid="_x0000_s1026" type="#_x0000_t202" style="width:317.9pt;height:179.9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">
                <v:textbox style="mso-fit-shape-to-text:t">
                  <w:txbxContent>
                    <w:p w:rsidR="00EC0C5E" w:rsidRPr="0067455C" w:rsidRDefault="00EC0C5E" w:rsidP="004C7865">
                      <w:pPr>
                        <w:rPr>
                          <w:b/>
                        </w:rPr>
                      </w:pPr>
                      <w:r w:rsidRPr="0067455C">
                        <w:rPr>
                          <w:b/>
                        </w:rPr>
                        <w:t>Problem Set 1: The Mann-Whitney U test</w:t>
                      </w:r>
                      <w:r w:rsidR="00967795" w:rsidRPr="0067455C">
                        <w:rPr>
                          <w:b/>
                        </w:rPr>
                        <w:t xml:space="preserve"> </w:t>
                      </w:r>
                    </w:p>
                    <w:p w:rsidR="00EC0C5E" w:rsidRPr="0067455C" w:rsidRDefault="00EC0C5E" w:rsidP="004C7865">
                      <w:pPr>
                        <w:rPr>
                          <w:b/>
                        </w:rPr>
                      </w:pPr>
                    </w:p>
                    <w:p w:rsidR="00EC0C5E" w:rsidRPr="0067455C" w:rsidRDefault="00EC0C5E" w:rsidP="004C7865">
                      <w:r w:rsidRPr="0067455C">
                        <w:rPr>
                          <w:b/>
                        </w:rPr>
                        <w:t xml:space="preserve">File: </w:t>
                      </w:r>
                      <w:r w:rsidRPr="0067455C">
                        <w:t xml:space="preserve">Open “Module 8 Exercise File 1” found in Blackboard Course content </w:t>
                      </w:r>
                      <w:r w:rsidR="003E295A" w:rsidRPr="0067455C">
                        <w:t>(Course Guides and Assignment Instructions—Assignment Instructions—SPSS Homework—SPSS Homework 8 Files).</w:t>
                      </w:r>
                    </w:p>
                    <w:p w:rsidR="00967795" w:rsidRPr="0067455C" w:rsidRDefault="00967795" w:rsidP="004C7865"/>
                    <w:p w:rsidR="00EC0C5E" w:rsidRPr="0067455C" w:rsidRDefault="00EC0C5E" w:rsidP="00C369C6">
                      <w:pPr>
                        <w:rPr>
                          <w:b/>
                        </w:rPr>
                      </w:pPr>
                      <w:r w:rsidRPr="0067455C">
                        <w:rPr>
                          <w:b/>
                        </w:rPr>
                        <w:t xml:space="preserve">Research Scenario: </w:t>
                      </w:r>
                      <w:r w:rsidRPr="0067455C">
                        <w:t xml:space="preserve">A university assessment department collects data to determine whether university rankings differ based on their regional location. Some rankings are missing because the universities ranked at that level were in different regions than those of interest to the department. Based on eight universities in each of two different regions, is there a difference between university rankings based on their regional locations? </w:t>
                      </w:r>
                      <w:r w:rsidRPr="0067455C">
                        <w:rPr>
                          <w:b/>
                        </w:rPr>
                        <w:t>Perform a Mann-Whitn</w:t>
                      </w:r>
                      <w:r w:rsidR="009A5AAE" w:rsidRPr="0067455C">
                        <w:rPr>
                          <w:b/>
                        </w:rPr>
                        <w:t>ey U test to determine the answer.</w:t>
                      </w:r>
                    </w:p>
                  </w:txbxContent>
                </v:textbox>
                <w10:anchorlock/>
              </v:shape>
            </w:pict>
          </mc:Fallback>
        </mc:AlternateContent>
      </w:r>
    </w:p>
    <w:p w:rsidR="0067455C" w:rsidRPr="0067455C" w:rsidRDefault="0067455C" w:rsidP="00BC590B"/>
    <w:p w:rsidR="00CE71B6" w:rsidRPr="0067455C" w:rsidRDefault="004C7865" w:rsidP="00BC590B">
      <w:pPr>
        <w:pStyle w:val="ListParagraph"/>
        <w:numPr>
          <w:ilvl w:val="0"/>
          <w:numId w:val="5"/>
        </w:numPr>
        <w:ind w:left="720"/>
      </w:pPr>
      <w:r w:rsidRPr="0067455C">
        <w:t>P</w:t>
      </w:r>
      <w:r w:rsidR="00CE71B6" w:rsidRPr="0067455C">
        <w:t xml:space="preserve">aste SPSS output. </w:t>
      </w:r>
      <w:r w:rsidR="00967795" w:rsidRPr="0067455C">
        <w:t>(3 pts)</w:t>
      </w:r>
    </w:p>
    <w:p w:rsidR="004C7865" w:rsidRPr="0067455C" w:rsidRDefault="004C7865" w:rsidP="004C7865">
      <w:pPr>
        <w:pStyle w:val="ListParagraph"/>
        <w:numPr>
          <w:ilvl w:val="0"/>
          <w:numId w:val="5"/>
        </w:numPr>
        <w:ind w:left="720"/>
      </w:pPr>
      <w:r w:rsidRPr="0067455C">
        <w:t>What is the mean rank for east coast universities?</w:t>
      </w:r>
      <w:r w:rsidR="00CE71B6" w:rsidRPr="0067455C">
        <w:t xml:space="preserve"> </w:t>
      </w:r>
      <w:r w:rsidR="00967795" w:rsidRPr="0067455C">
        <w:t>(3 pts)</w:t>
      </w:r>
    </w:p>
    <w:p w:rsidR="004C7865" w:rsidRPr="0067455C" w:rsidRDefault="004C7865" w:rsidP="004C7865">
      <w:pPr>
        <w:pStyle w:val="ListParagraph"/>
        <w:numPr>
          <w:ilvl w:val="0"/>
          <w:numId w:val="5"/>
        </w:numPr>
        <w:ind w:left="720"/>
      </w:pPr>
      <w:r w:rsidRPr="0067455C">
        <w:t>Create a boxplot using the data.</w:t>
      </w:r>
      <w:r w:rsidR="00967795" w:rsidRPr="0067455C">
        <w:t xml:space="preserve"> (3 pts)</w:t>
      </w:r>
    </w:p>
    <w:p w:rsidR="00395D1C" w:rsidRPr="0067455C" w:rsidRDefault="00377B9A" w:rsidP="004C7865">
      <w:pPr>
        <w:pStyle w:val="ListParagraph"/>
        <w:numPr>
          <w:ilvl w:val="0"/>
          <w:numId w:val="5"/>
        </w:numPr>
        <w:ind w:left="720"/>
      </w:pPr>
      <w:r w:rsidRPr="0067455C">
        <w:t>W</w:t>
      </w:r>
      <w:r w:rsidR="00CE71B6" w:rsidRPr="0067455C">
        <w:t xml:space="preserve">rite a current </w:t>
      </w:r>
      <w:r w:rsidRPr="0067455C">
        <w:t>APA-style Resul</w:t>
      </w:r>
      <w:r w:rsidR="00CE71B6" w:rsidRPr="0067455C">
        <w:t>ts section based on your analysi</w:t>
      </w:r>
      <w:r w:rsidRPr="0067455C">
        <w:t>s. All homework “Results sections” should follow the example given in the SPSS tutorials and the Course Content document “Writing Results of Statistical Tests in APA Format</w:t>
      </w:r>
      <w:r w:rsidR="00CE71B6" w:rsidRPr="0067455C">
        <w:t>.</w:t>
      </w:r>
      <w:r w:rsidRPr="0067455C">
        <w:t>” Remember to include a deci</w:t>
      </w:r>
      <w:r w:rsidR="00CE71B6" w:rsidRPr="0067455C">
        <w:t>sion about the null hypothesis.</w:t>
      </w:r>
      <w:r w:rsidR="00967795" w:rsidRPr="0067455C">
        <w:t xml:space="preserve">  (3 pts)</w:t>
      </w:r>
    </w:p>
    <w:p w:rsidR="00EC0C5E" w:rsidRPr="0067455C" w:rsidRDefault="00EC0C5E" w:rsidP="00EC0C5E"/>
    <w:p w:rsidR="00EC0C5E" w:rsidRDefault="00FA0566" w:rsidP="00EC0C5E">
      <w:r w:rsidRPr="0067455C">
        <w:rPr>
          <w:noProof/>
        </w:rPr>
        <mc:AlternateContent>
          <mc:Choice Requires="wps">
            <w:drawing>
              <wp:inline distT="0" distB="0" distL="0" distR="0">
                <wp:extent cx="4037330" cy="2132330"/>
                <wp:effectExtent l="0" t="0" r="10160" b="1587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7330" cy="2132330"/>
                        </a:xfrm>
                        <a:prstGeom prst="rect">
                          <a:avLst/>
                        </a:prstGeom>
                        <a:solidFill>
                          <a:srgbClr val="FFFFFF"/>
                        </a:solidFill>
                        <a:ln w="9525">
                          <a:solidFill>
                            <a:srgbClr val="000000"/>
                          </a:solidFill>
                          <a:miter lim="800000"/>
                          <a:headEnd/>
                          <a:tailEnd/>
                        </a:ln>
                      </wps:spPr>
                      <wps:txbx>
                        <w:txbxContent>
                          <w:p w:rsidR="00EC0C5E" w:rsidRPr="0067455C" w:rsidRDefault="00967795" w:rsidP="00BC590B">
                            <w:pPr>
                              <w:rPr>
                                <w:b/>
                              </w:rPr>
                            </w:pPr>
                            <w:r w:rsidRPr="0067455C">
                              <w:rPr>
                                <w:b/>
                              </w:rPr>
                              <w:t>Problem Set 2: Spearman’s Rho</w:t>
                            </w:r>
                          </w:p>
                          <w:p w:rsidR="00EC0C5E" w:rsidRPr="0067455C" w:rsidRDefault="00EC0C5E" w:rsidP="00BC590B">
                            <w:pPr>
                              <w:rPr>
                                <w:b/>
                              </w:rPr>
                            </w:pPr>
                          </w:p>
                          <w:p w:rsidR="00EC0C5E" w:rsidRPr="0067455C" w:rsidRDefault="0067455C" w:rsidP="00BC590B">
                            <w:r>
                              <w:rPr>
                                <w:b/>
                              </w:rPr>
                              <w:t>Data F</w:t>
                            </w:r>
                            <w:r w:rsidR="00EC0C5E" w:rsidRPr="0067455C">
                              <w:rPr>
                                <w:b/>
                              </w:rPr>
                              <w:t xml:space="preserve">ile: </w:t>
                            </w:r>
                            <w:r w:rsidR="00EC0C5E" w:rsidRPr="0067455C">
                              <w:t xml:space="preserve">Open “Module 8 Exercise File 2” found in Blackboard Course content </w:t>
                            </w:r>
                            <w:r w:rsidR="003E295A" w:rsidRPr="0067455C">
                              <w:t>(Course Guides and Assignment Instructions—Assignment Instructions—SPSS Homework—SPSS Homework 8 Files).</w:t>
                            </w:r>
                          </w:p>
                          <w:p w:rsidR="00EC0C5E" w:rsidRPr="0067455C" w:rsidRDefault="00EC0C5E" w:rsidP="00BC590B">
                            <w:pPr>
                              <w:rPr>
                                <w:b/>
                              </w:rPr>
                            </w:pPr>
                          </w:p>
                          <w:p w:rsidR="00EC0C5E" w:rsidRPr="0067455C" w:rsidRDefault="00EC0C5E" w:rsidP="00442AAB">
                            <w:pPr>
                              <w:rPr>
                                <w:b/>
                              </w:rPr>
                            </w:pPr>
                            <w:r w:rsidRPr="0067455C">
                              <w:rPr>
                                <w:b/>
                              </w:rPr>
                              <w:t xml:space="preserve">Research Scenario: </w:t>
                            </w:r>
                            <w:r w:rsidRPr="0067455C">
                              <w:t xml:space="preserve"> </w:t>
                            </w:r>
                            <w:bookmarkStart w:id="0" w:name="_GoBack"/>
                            <w:r w:rsidRPr="0067455C">
                              <w:t>An educational administrator wants to examine the relationship between class rankings in math and chemistry for students in a 10</w:t>
                            </w:r>
                            <w:r w:rsidRPr="0067455C">
                              <w:rPr>
                                <w:vertAlign w:val="superscript"/>
                              </w:rPr>
                              <w:t>th</w:t>
                            </w:r>
                            <w:r w:rsidRPr="0067455C">
                              <w:t xml:space="preserve"> grade class</w:t>
                            </w:r>
                            <w:r w:rsidR="002A00B1" w:rsidRPr="0067455C">
                              <w:t xml:space="preserve"> consisting of 10 students</w:t>
                            </w:r>
                            <w:r w:rsidRPr="0067455C">
                              <w:t>. The ranks are provided in the</w:t>
                            </w:r>
                            <w:r w:rsidR="002A00B1" w:rsidRPr="0067455C">
                              <w:t xml:space="preserve"> exercise file</w:t>
                            </w:r>
                            <w:r w:rsidRPr="0067455C">
                              <w:t xml:space="preserve">. </w:t>
                            </w:r>
                            <w:r w:rsidRPr="0067455C">
                              <w:rPr>
                                <w:b/>
                              </w:rPr>
                              <w:t>Perform a Spearman</w:t>
                            </w:r>
                            <w:r w:rsidR="002A00B1" w:rsidRPr="0067455C">
                              <w:rPr>
                                <w:b/>
                              </w:rPr>
                              <w:t xml:space="preserve">’s rho </w:t>
                            </w:r>
                            <w:r w:rsidRPr="0067455C">
                              <w:rPr>
                                <w:b/>
                              </w:rPr>
                              <w:t>analysis to determine whether rankings in math and chemistry are correlated in this sample.</w:t>
                            </w:r>
                            <w:bookmarkEnd w:id="0"/>
                          </w:p>
                        </w:txbxContent>
                      </wps:txbx>
                      <wps:bodyPr rot="0" vert="horz" wrap="none" lIns="91440" tIns="45720" rIns="91440" bIns="45720" anchor="t" anchorCtr="0" upright="1">
                        <a:spAutoFit/>
                      </wps:bodyPr>
                    </wps:wsp>
                  </a:graphicData>
                </a:graphic>
              </wp:inline>
            </w:drawing>
          </mc:Choice>
          <mc:Fallback xmlns:am3d="http://schemas.microsoft.com/office/drawing/2017/model3d">
            <w:pict>
              <v:shape id="Text Box 3" o:spid="_x0000_s1027" type="#_x0000_t202" style="width:317.9pt;height:167.9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">
                <v:textbox style="mso-fit-shape-to-text:t">
                  <w:txbxContent>
                    <w:p w:rsidR="00EC0C5E" w:rsidRPr="0067455C" w:rsidRDefault="00967795" w:rsidP="00BC590B">
                      <w:pPr>
                        <w:rPr>
                          <w:b/>
                        </w:rPr>
                      </w:pPr>
                      <w:r w:rsidRPr="0067455C">
                        <w:rPr>
                          <w:b/>
                        </w:rPr>
                        <w:t>Problem Set 2: Spearman’s Rho</w:t>
                      </w:r>
                    </w:p>
                    <w:p w:rsidR="00EC0C5E" w:rsidRPr="0067455C" w:rsidRDefault="00EC0C5E" w:rsidP="00BC590B">
                      <w:pPr>
                        <w:rPr>
                          <w:b/>
                        </w:rPr>
                      </w:pPr>
                    </w:p>
                    <w:p w:rsidR="00EC0C5E" w:rsidRPr="0067455C" w:rsidRDefault="0067455C" w:rsidP="00BC590B">
                      <w:r>
                        <w:rPr>
                          <w:b/>
                        </w:rPr>
                        <w:t>Data F</w:t>
                      </w:r>
                      <w:r w:rsidR="00EC0C5E" w:rsidRPr="0067455C">
                        <w:rPr>
                          <w:b/>
                        </w:rPr>
                        <w:t xml:space="preserve">ile: </w:t>
                      </w:r>
                      <w:r w:rsidR="00EC0C5E" w:rsidRPr="0067455C">
                        <w:t xml:space="preserve">Open “Module 8 Exercise File 2” found in Blackboard Course content </w:t>
                      </w:r>
                      <w:r w:rsidR="003E295A" w:rsidRPr="0067455C">
                        <w:t>(Course Guides and Assignment Instructions—Assignment Instructions—SPSS Homework—SPSS Homework 8 Files).</w:t>
                      </w:r>
                    </w:p>
                    <w:p w:rsidR="00EC0C5E" w:rsidRPr="0067455C" w:rsidRDefault="00EC0C5E" w:rsidP="00BC590B">
                      <w:pPr>
                        <w:rPr>
                          <w:b/>
                        </w:rPr>
                      </w:pPr>
                    </w:p>
                    <w:p w:rsidR="00EC0C5E" w:rsidRPr="0067455C" w:rsidRDefault="00EC0C5E" w:rsidP="00442AAB">
                      <w:pPr>
                        <w:rPr>
                          <w:b/>
                        </w:rPr>
                      </w:pPr>
                      <w:r w:rsidRPr="0067455C">
                        <w:rPr>
                          <w:b/>
                        </w:rPr>
                        <w:t xml:space="preserve">Research Scenario: </w:t>
                      </w:r>
                      <w:r w:rsidRPr="0067455C">
                        <w:t xml:space="preserve"> An educational administrator wants to examine the relationship between class rankings in math and chemistry for students in a 10</w:t>
                      </w:r>
                      <w:r w:rsidRPr="0067455C">
                        <w:rPr>
                          <w:vertAlign w:val="superscript"/>
                        </w:rPr>
                        <w:t>th</w:t>
                      </w:r>
                      <w:r w:rsidRPr="0067455C">
                        <w:t xml:space="preserve"> grade class</w:t>
                      </w:r>
                      <w:r w:rsidR="002A00B1" w:rsidRPr="0067455C">
                        <w:t xml:space="preserve"> consisting of 10 students</w:t>
                      </w:r>
                      <w:r w:rsidRPr="0067455C">
                        <w:t>. The ranks are provided in the</w:t>
                      </w:r>
                      <w:r w:rsidR="002A00B1" w:rsidRPr="0067455C">
                        <w:t xml:space="preserve"> exercise file</w:t>
                      </w:r>
                      <w:r w:rsidRPr="0067455C">
                        <w:t xml:space="preserve">. </w:t>
                      </w:r>
                      <w:r w:rsidRPr="0067455C">
                        <w:rPr>
                          <w:b/>
                        </w:rPr>
                        <w:t>Perform a Spearman</w:t>
                      </w:r>
                      <w:r w:rsidR="002A00B1" w:rsidRPr="0067455C">
                        <w:rPr>
                          <w:b/>
                        </w:rPr>
                        <w:t xml:space="preserve">’s rho </w:t>
                      </w:r>
                      <w:r w:rsidRPr="0067455C">
                        <w:rPr>
                          <w:b/>
                        </w:rPr>
                        <w:t>analysis to determine whether rankings in math and chemistry are correlated in this sample.</w:t>
                      </w:r>
                    </w:p>
                  </w:txbxContent>
                </v:textbox>
                <w10:anchorlock/>
              </v:shape>
            </w:pict>
          </mc:Fallback>
        </mc:AlternateContent>
      </w:r>
    </w:p>
    <w:p w:rsidR="0067455C" w:rsidRPr="0067455C" w:rsidRDefault="0067455C" w:rsidP="00EC0C5E"/>
    <w:p w:rsidR="00ED0EBF" w:rsidRPr="0067455C" w:rsidRDefault="00ED0EBF" w:rsidP="00F93164">
      <w:pPr>
        <w:pStyle w:val="ListParagraph"/>
        <w:numPr>
          <w:ilvl w:val="0"/>
          <w:numId w:val="3"/>
        </w:numPr>
      </w:pPr>
      <w:r w:rsidRPr="0067455C">
        <w:t xml:space="preserve">Paste SPSS output. </w:t>
      </w:r>
      <w:r w:rsidR="00967795" w:rsidRPr="0067455C">
        <w:t>(3 pts)</w:t>
      </w:r>
    </w:p>
    <w:p w:rsidR="00ED0EBF" w:rsidRPr="0067455C" w:rsidRDefault="00ED0EBF" w:rsidP="00F93164">
      <w:pPr>
        <w:pStyle w:val="ListParagraph"/>
        <w:numPr>
          <w:ilvl w:val="0"/>
          <w:numId w:val="3"/>
        </w:numPr>
      </w:pPr>
      <w:r w:rsidRPr="0067455C">
        <w:t>Create a simple scatterplot to demonstrate the relationship in this data set.</w:t>
      </w:r>
      <w:r w:rsidR="00967795" w:rsidRPr="0067455C">
        <w:t xml:space="preserve">  (3 pts)</w:t>
      </w:r>
    </w:p>
    <w:p w:rsidR="00F93164" w:rsidRPr="0067455C" w:rsidRDefault="00377B9A" w:rsidP="00F93164">
      <w:pPr>
        <w:pStyle w:val="ListParagraph"/>
        <w:numPr>
          <w:ilvl w:val="0"/>
          <w:numId w:val="3"/>
        </w:numPr>
      </w:pPr>
      <w:r w:rsidRPr="0067455C">
        <w:t xml:space="preserve">Write an APA-style Results section based on your analyses. All homework “Results sections” should follow the example given in the SPSS tutorials and the Course Content document “Writing Results of Statistical Tests in APA Format” (note: you do not have to refer to a figure). Remember to include a decision about the null hypothesis. </w:t>
      </w:r>
      <w:r w:rsidR="00967795" w:rsidRPr="0067455C">
        <w:t xml:space="preserve"> (3 pts)</w:t>
      </w:r>
    </w:p>
    <w:p w:rsidR="00855F27" w:rsidRDefault="00855F27">
      <w:pPr>
        <w:spacing w:after="200" w:line="276" w:lineRule="auto"/>
      </w:pPr>
      <w:r>
        <w:br w:type="page"/>
      </w:r>
    </w:p>
    <w:p w:rsidR="0048776E" w:rsidRPr="0067455C" w:rsidRDefault="0048776E" w:rsidP="00BC590B">
      <w:pPr>
        <w:rPr>
          <w:b/>
        </w:rPr>
      </w:pPr>
      <w:r w:rsidRPr="0067455C">
        <w:rPr>
          <w:b/>
        </w:rPr>
        <w:lastRenderedPageBreak/>
        <w:t>Pa</w:t>
      </w:r>
      <w:r w:rsidR="008C5884" w:rsidRPr="0067455C">
        <w:rPr>
          <w:b/>
        </w:rPr>
        <w:t xml:space="preserve">rt </w:t>
      </w:r>
      <w:r w:rsidR="006C2F59" w:rsidRPr="0067455C">
        <w:rPr>
          <w:b/>
        </w:rPr>
        <w:t>Two</w:t>
      </w:r>
      <w:r w:rsidR="00967795" w:rsidRPr="0067455C">
        <w:rPr>
          <w:b/>
        </w:rPr>
        <w:t>:</w:t>
      </w:r>
    </w:p>
    <w:p w:rsidR="006C2F59" w:rsidRPr="0067455C" w:rsidRDefault="006C2F59" w:rsidP="00BC590B">
      <w:pPr>
        <w:rPr>
          <w:b/>
        </w:rPr>
      </w:pPr>
    </w:p>
    <w:p w:rsidR="00D16831" w:rsidRDefault="00FA0566" w:rsidP="00D16831">
      <w:r w:rsidRPr="0067455C">
        <w:rPr>
          <w:noProof/>
        </w:rPr>
        <mc:AlternateContent>
          <mc:Choice Requires="wps">
            <w:drawing>
              <wp:inline distT="0" distB="0" distL="0" distR="0">
                <wp:extent cx="4037330" cy="1972945"/>
                <wp:effectExtent l="0" t="0" r="10160" b="17780"/>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7330" cy="1972945"/>
                        </a:xfrm>
                        <a:prstGeom prst="rect">
                          <a:avLst/>
                        </a:prstGeom>
                        <a:solidFill>
                          <a:srgbClr val="FFFFFF"/>
                        </a:solidFill>
                        <a:ln w="9525">
                          <a:solidFill>
                            <a:srgbClr val="000000"/>
                          </a:solidFill>
                          <a:miter lim="800000"/>
                          <a:headEnd/>
                          <a:tailEnd/>
                        </a:ln>
                      </wps:spPr>
                      <wps:txbx>
                        <w:txbxContent>
                          <w:p w:rsidR="00BC3840" w:rsidRPr="00855F27" w:rsidRDefault="00BC3840" w:rsidP="006C2F59">
                            <w:pPr>
                              <w:tabs>
                                <w:tab w:val="left" w:pos="270"/>
                                <w:tab w:val="left" w:pos="720"/>
                              </w:tabs>
                              <w:rPr>
                                <w:b/>
                              </w:rPr>
                            </w:pPr>
                            <w:r w:rsidRPr="00855F27">
                              <w:rPr>
                                <w:b/>
                              </w:rPr>
                              <w:t>Problem Set 1: Spearman’s rho</w:t>
                            </w:r>
                          </w:p>
                          <w:p w:rsidR="00BC3840" w:rsidRPr="00855F27" w:rsidRDefault="00BC3840" w:rsidP="006C2F59">
                            <w:pPr>
                              <w:tabs>
                                <w:tab w:val="left" w:pos="270"/>
                                <w:tab w:val="left" w:pos="720"/>
                              </w:tabs>
                              <w:rPr>
                                <w:b/>
                              </w:rPr>
                            </w:pPr>
                          </w:p>
                          <w:p w:rsidR="00BC3840" w:rsidRPr="00855F27" w:rsidRDefault="00BC3840" w:rsidP="00570B97">
                            <w:pPr>
                              <w:tabs>
                                <w:tab w:val="left" w:pos="270"/>
                                <w:tab w:val="left" w:pos="720"/>
                              </w:tabs>
                              <w:rPr>
                                <w:b/>
                              </w:rPr>
                            </w:pPr>
                            <w:r w:rsidRPr="00855F27">
                              <w:rPr>
                                <w:b/>
                              </w:rPr>
                              <w:t xml:space="preserve">Research Scenario: </w:t>
                            </w:r>
                            <w:r w:rsidRPr="00855F27">
                              <w:t xml:space="preserve">A consumer psychologist is asked to determine the relationship between </w:t>
                            </w:r>
                            <w:r w:rsidRPr="00855F27">
                              <w:rPr>
                                <w:i/>
                              </w:rPr>
                              <w:t>Consumer Reports</w:t>
                            </w:r>
                            <w:r w:rsidRPr="00855F27">
                              <w:t xml:space="preserve"> rankings of truck safety and consumer satisfaction for 15 different brands of trucks. The psychologist transformed satisfaction ratings to ranks in order to be able to compare two ranked variables. Some ranks are missing because the trucks at that rank were not included in the study. Is there a relationship between CR truck safety and consumer satisfaction rankings? </w:t>
                            </w:r>
                            <w:r w:rsidRPr="00855F27">
                              <w:rPr>
                                <w:b/>
                              </w:rPr>
                              <w:t xml:space="preserve">Perform a Spearman’s rho correlation analysis, </w:t>
                            </w:r>
                            <w:r w:rsidRPr="00855F27">
                              <w:rPr>
                                <w:b/>
                                <w:u w:val="single"/>
                              </w:rPr>
                              <w:t>being sure to label the variables as “Ordinal” in “Variable View” when you set up your file.</w:t>
                            </w:r>
                          </w:p>
                        </w:txbxContent>
                      </wps:txbx>
                      <wps:bodyPr rot="0" vert="horz" wrap="none" lIns="91440" tIns="45720" rIns="91440" bIns="45720" anchor="t" anchorCtr="0" upright="1">
                        <a:spAutoFit/>
                      </wps:bodyPr>
                    </wps:wsp>
                  </a:graphicData>
                </a:graphic>
              </wp:inline>
            </w:drawing>
          </mc:Choice>
          <mc:Fallback xmlns:am3d="http://schemas.microsoft.com/office/drawing/2017/model3d">
            <w:pict>
              <v:shape id="Text Box 4" o:spid="_x0000_s1028" type="#_x0000_t202" style="width:317.9pt;height:155.3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">
                <v:textbox style="mso-fit-shape-to-text:t">
                  <w:txbxContent>
                    <w:p w:rsidR="00BC3840" w:rsidRPr="00855F27" w:rsidRDefault="00BC3840" w:rsidP="006C2F59">
                      <w:pPr>
                        <w:tabs>
                          <w:tab w:val="left" w:pos="270"/>
                          <w:tab w:val="left" w:pos="720"/>
                        </w:tabs>
                        <w:rPr>
                          <w:b/>
                        </w:rPr>
                      </w:pPr>
                      <w:r w:rsidRPr="00855F27">
                        <w:rPr>
                          <w:b/>
                        </w:rPr>
                        <w:t>Problem Set 1: Spearman’s rho</w:t>
                      </w:r>
                    </w:p>
                    <w:p w:rsidR="00BC3840" w:rsidRPr="00855F27" w:rsidRDefault="00BC3840" w:rsidP="006C2F59">
                      <w:pPr>
                        <w:tabs>
                          <w:tab w:val="left" w:pos="270"/>
                          <w:tab w:val="left" w:pos="720"/>
                        </w:tabs>
                        <w:rPr>
                          <w:b/>
                        </w:rPr>
                      </w:pPr>
                    </w:p>
                    <w:p w:rsidR="00BC3840" w:rsidRPr="00855F27" w:rsidRDefault="00BC3840" w:rsidP="00570B97">
                      <w:pPr>
                        <w:tabs>
                          <w:tab w:val="left" w:pos="270"/>
                          <w:tab w:val="left" w:pos="720"/>
                        </w:tabs>
                        <w:rPr>
                          <w:b/>
                        </w:rPr>
                      </w:pPr>
                      <w:r w:rsidRPr="00855F27">
                        <w:rPr>
                          <w:b/>
                        </w:rPr>
                        <w:t xml:space="preserve">Research Scenario: </w:t>
                      </w:r>
                      <w:r w:rsidRPr="00855F27">
                        <w:t xml:space="preserve">A consumer psychologist is asked to determine the relationship between </w:t>
                      </w:r>
                      <w:r w:rsidRPr="00855F27">
                        <w:rPr>
                          <w:i/>
                        </w:rPr>
                        <w:t>Consumer Reports</w:t>
                      </w:r>
                      <w:r w:rsidRPr="00855F27">
                        <w:t xml:space="preserve"> rankings of truck safety and consumer satisfaction for 15 different brands of trucks. The psychologist transformed satisfaction ratings to ranks in order to be able to compare two ranked variables. Some ranks are missing because the trucks at that rank were not included in the study. Is there a relationship between CR truck safety and consumer satisfaction rankings? </w:t>
                      </w:r>
                      <w:r w:rsidRPr="00855F27">
                        <w:rPr>
                          <w:b/>
                        </w:rPr>
                        <w:t xml:space="preserve">Perform a Spearman’s rho correlation analysis, </w:t>
                      </w:r>
                      <w:r w:rsidRPr="00855F27">
                        <w:rPr>
                          <w:b/>
                          <w:u w:val="single"/>
                        </w:rPr>
                        <w:t>being sure to label the variables as “Ordinal” in “Variable View” when you set up your file.</w:t>
                      </w:r>
                    </w:p>
                  </w:txbxContent>
                </v:textbox>
                <w10:anchorlock/>
              </v:shape>
            </w:pict>
          </mc:Fallback>
        </mc:AlternateContent>
      </w:r>
    </w:p>
    <w:p w:rsidR="00855F27" w:rsidRPr="0067455C" w:rsidRDefault="00855F27" w:rsidP="00D1683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5"/>
        <w:gridCol w:w="682"/>
        <w:gridCol w:w="1592"/>
        <w:gridCol w:w="819"/>
      </w:tblGrid>
      <w:tr w:rsidR="00D16831" w:rsidRPr="0067455C" w:rsidTr="006C2F59">
        <w:trPr>
          <w:jc w:val="center"/>
        </w:trPr>
        <w:tc>
          <w:tcPr>
            <w:tcW w:w="2407" w:type="dxa"/>
            <w:gridSpan w:val="2"/>
            <w:tcBorders>
              <w:bottom w:val="single" w:sz="4" w:space="0" w:color="auto"/>
            </w:tcBorders>
          </w:tcPr>
          <w:p w:rsidR="00BC3840" w:rsidRPr="0067455C" w:rsidRDefault="006C2F59" w:rsidP="0055748B">
            <w:pPr>
              <w:jc w:val="center"/>
              <w:rPr>
                <w:b/>
              </w:rPr>
            </w:pPr>
            <w:r w:rsidRPr="0067455C">
              <w:rPr>
                <w:b/>
              </w:rPr>
              <w:t xml:space="preserve">Truck Safety </w:t>
            </w:r>
          </w:p>
          <w:p w:rsidR="00D16831" w:rsidRPr="0067455C" w:rsidRDefault="006C2F59" w:rsidP="0055748B">
            <w:pPr>
              <w:jc w:val="center"/>
              <w:rPr>
                <w:b/>
              </w:rPr>
            </w:pPr>
            <w:r w:rsidRPr="0067455C">
              <w:rPr>
                <w:b/>
              </w:rPr>
              <w:t>Rankings</w:t>
            </w:r>
          </w:p>
        </w:tc>
        <w:tc>
          <w:tcPr>
            <w:tcW w:w="2411" w:type="dxa"/>
            <w:gridSpan w:val="2"/>
            <w:tcBorders>
              <w:bottom w:val="single" w:sz="4" w:space="0" w:color="auto"/>
            </w:tcBorders>
          </w:tcPr>
          <w:p w:rsidR="00D16831" w:rsidRPr="0067455C" w:rsidRDefault="006C2F59" w:rsidP="0055748B">
            <w:pPr>
              <w:jc w:val="center"/>
              <w:rPr>
                <w:b/>
              </w:rPr>
            </w:pPr>
            <w:r w:rsidRPr="0067455C">
              <w:rPr>
                <w:b/>
              </w:rPr>
              <w:t>Consumer Satisfaction Ratings (Ranked)</w:t>
            </w:r>
          </w:p>
        </w:tc>
      </w:tr>
      <w:tr w:rsidR="00D16831" w:rsidRPr="0067455C" w:rsidTr="006C2F59">
        <w:trPr>
          <w:jc w:val="center"/>
        </w:trPr>
        <w:tc>
          <w:tcPr>
            <w:tcW w:w="1725" w:type="dxa"/>
            <w:tcBorders>
              <w:top w:val="single" w:sz="4" w:space="0" w:color="auto"/>
              <w:left w:val="single" w:sz="4" w:space="0" w:color="auto"/>
              <w:bottom w:val="single" w:sz="4" w:space="0" w:color="auto"/>
              <w:right w:val="nil"/>
            </w:tcBorders>
          </w:tcPr>
          <w:p w:rsidR="006C2F59" w:rsidRPr="0067455C" w:rsidRDefault="006C2F59" w:rsidP="0055748B">
            <w:pPr>
              <w:jc w:val="center"/>
            </w:pPr>
            <w:r w:rsidRPr="0067455C">
              <w:t>1</w:t>
            </w:r>
          </w:p>
          <w:p w:rsidR="00D16831" w:rsidRPr="0067455C" w:rsidRDefault="00D16831" w:rsidP="0055748B">
            <w:pPr>
              <w:jc w:val="center"/>
            </w:pPr>
            <w:r w:rsidRPr="0067455C">
              <w:t>2</w:t>
            </w:r>
          </w:p>
          <w:p w:rsidR="00D16831" w:rsidRPr="0067455C" w:rsidRDefault="00D16831" w:rsidP="0055748B">
            <w:pPr>
              <w:jc w:val="center"/>
            </w:pPr>
            <w:r w:rsidRPr="0067455C">
              <w:t>5</w:t>
            </w:r>
          </w:p>
          <w:p w:rsidR="00D16831" w:rsidRPr="0067455C" w:rsidRDefault="006C2F59" w:rsidP="0055748B">
            <w:pPr>
              <w:jc w:val="center"/>
            </w:pPr>
            <w:r w:rsidRPr="0067455C">
              <w:t>6</w:t>
            </w:r>
          </w:p>
          <w:p w:rsidR="00D16831" w:rsidRPr="0067455C" w:rsidRDefault="006C2F59" w:rsidP="0055748B">
            <w:pPr>
              <w:jc w:val="center"/>
            </w:pPr>
            <w:r w:rsidRPr="0067455C">
              <w:t>7</w:t>
            </w:r>
          </w:p>
          <w:p w:rsidR="00D16831" w:rsidRPr="0067455C" w:rsidRDefault="006C2F59" w:rsidP="0055748B">
            <w:pPr>
              <w:jc w:val="center"/>
            </w:pPr>
            <w:r w:rsidRPr="0067455C">
              <w:t>8</w:t>
            </w:r>
          </w:p>
          <w:p w:rsidR="00D16831" w:rsidRPr="0067455C" w:rsidRDefault="006C2F59" w:rsidP="0055748B">
            <w:pPr>
              <w:jc w:val="center"/>
            </w:pPr>
            <w:r w:rsidRPr="0067455C">
              <w:t>10</w:t>
            </w:r>
          </w:p>
          <w:p w:rsidR="00D16831" w:rsidRPr="0067455C" w:rsidRDefault="006C2F59" w:rsidP="0055748B">
            <w:pPr>
              <w:jc w:val="center"/>
            </w:pPr>
            <w:r w:rsidRPr="0067455C">
              <w:t>11</w:t>
            </w:r>
          </w:p>
          <w:p w:rsidR="00D16831" w:rsidRPr="0067455C" w:rsidRDefault="006C2F59" w:rsidP="0055748B">
            <w:pPr>
              <w:jc w:val="center"/>
            </w:pPr>
            <w:r w:rsidRPr="0067455C">
              <w:t>12</w:t>
            </w:r>
          </w:p>
          <w:p w:rsidR="00D16831" w:rsidRPr="0067455C" w:rsidRDefault="006C2F59" w:rsidP="0055748B">
            <w:pPr>
              <w:jc w:val="center"/>
            </w:pPr>
            <w:r w:rsidRPr="0067455C">
              <w:t>13</w:t>
            </w:r>
          </w:p>
          <w:p w:rsidR="00D16831" w:rsidRPr="0067455C" w:rsidRDefault="006C2F59" w:rsidP="0055748B">
            <w:pPr>
              <w:jc w:val="center"/>
            </w:pPr>
            <w:r w:rsidRPr="0067455C">
              <w:t>15</w:t>
            </w:r>
          </w:p>
          <w:p w:rsidR="00D16831" w:rsidRPr="0067455C" w:rsidRDefault="006C2F59" w:rsidP="0055748B">
            <w:pPr>
              <w:jc w:val="center"/>
            </w:pPr>
            <w:r w:rsidRPr="0067455C">
              <w:t>17</w:t>
            </w:r>
          </w:p>
          <w:p w:rsidR="00D16831" w:rsidRPr="0067455C" w:rsidRDefault="006C2F59" w:rsidP="0055748B">
            <w:pPr>
              <w:jc w:val="center"/>
            </w:pPr>
            <w:r w:rsidRPr="0067455C">
              <w:t>18</w:t>
            </w:r>
          </w:p>
          <w:p w:rsidR="006C2F59" w:rsidRPr="0067455C" w:rsidRDefault="006C2F59" w:rsidP="0055748B">
            <w:pPr>
              <w:jc w:val="center"/>
            </w:pPr>
            <w:r w:rsidRPr="0067455C">
              <w:t>19</w:t>
            </w:r>
          </w:p>
          <w:p w:rsidR="006C2F59" w:rsidRPr="0067455C" w:rsidRDefault="006C2F59" w:rsidP="0055748B">
            <w:pPr>
              <w:jc w:val="center"/>
            </w:pPr>
            <w:r w:rsidRPr="0067455C">
              <w:t>20</w:t>
            </w:r>
          </w:p>
        </w:tc>
        <w:tc>
          <w:tcPr>
            <w:tcW w:w="682" w:type="dxa"/>
            <w:tcBorders>
              <w:top w:val="single" w:sz="4" w:space="0" w:color="auto"/>
              <w:left w:val="nil"/>
              <w:bottom w:val="single" w:sz="4" w:space="0" w:color="auto"/>
              <w:right w:val="single" w:sz="4" w:space="0" w:color="auto"/>
            </w:tcBorders>
          </w:tcPr>
          <w:p w:rsidR="00D16831" w:rsidRPr="0067455C" w:rsidRDefault="00D16831" w:rsidP="0055748B"/>
          <w:p w:rsidR="00D16831" w:rsidRPr="0067455C" w:rsidRDefault="00D16831" w:rsidP="0055748B"/>
          <w:p w:rsidR="00D16831" w:rsidRPr="0067455C" w:rsidRDefault="00D16831" w:rsidP="0055748B"/>
          <w:p w:rsidR="00D16831" w:rsidRPr="0067455C" w:rsidRDefault="00D16831" w:rsidP="0055748B"/>
          <w:p w:rsidR="00D16831" w:rsidRPr="0067455C" w:rsidRDefault="00D16831" w:rsidP="0055748B"/>
        </w:tc>
        <w:tc>
          <w:tcPr>
            <w:tcW w:w="1592" w:type="dxa"/>
            <w:tcBorders>
              <w:top w:val="single" w:sz="4" w:space="0" w:color="auto"/>
              <w:left w:val="single" w:sz="4" w:space="0" w:color="auto"/>
              <w:bottom w:val="single" w:sz="4" w:space="0" w:color="auto"/>
              <w:right w:val="nil"/>
            </w:tcBorders>
          </w:tcPr>
          <w:p w:rsidR="00D16831" w:rsidRPr="0067455C" w:rsidRDefault="006C2F59" w:rsidP="0055748B">
            <w:pPr>
              <w:jc w:val="center"/>
            </w:pPr>
            <w:r w:rsidRPr="0067455C">
              <w:t>2</w:t>
            </w:r>
          </w:p>
          <w:p w:rsidR="006C2F59" w:rsidRPr="0067455C" w:rsidRDefault="006C2F59" w:rsidP="0055748B">
            <w:pPr>
              <w:jc w:val="center"/>
            </w:pPr>
            <w:r w:rsidRPr="0067455C">
              <w:t>1</w:t>
            </w:r>
          </w:p>
          <w:p w:rsidR="006C2F59" w:rsidRPr="0067455C" w:rsidRDefault="006C2F59" w:rsidP="0055748B">
            <w:pPr>
              <w:jc w:val="center"/>
            </w:pPr>
            <w:r w:rsidRPr="0067455C">
              <w:t>6</w:t>
            </w:r>
          </w:p>
          <w:p w:rsidR="006C2F59" w:rsidRPr="0067455C" w:rsidRDefault="006C2F59" w:rsidP="0055748B">
            <w:pPr>
              <w:jc w:val="center"/>
            </w:pPr>
            <w:r w:rsidRPr="0067455C">
              <w:t>5</w:t>
            </w:r>
          </w:p>
          <w:p w:rsidR="006C2F59" w:rsidRPr="0067455C" w:rsidRDefault="006C2F59" w:rsidP="0055748B">
            <w:pPr>
              <w:jc w:val="center"/>
            </w:pPr>
            <w:r w:rsidRPr="0067455C">
              <w:t>8</w:t>
            </w:r>
          </w:p>
          <w:p w:rsidR="006C2F59" w:rsidRPr="0067455C" w:rsidRDefault="006C2F59" w:rsidP="0055748B">
            <w:pPr>
              <w:jc w:val="center"/>
            </w:pPr>
            <w:r w:rsidRPr="0067455C">
              <w:t>3</w:t>
            </w:r>
          </w:p>
          <w:p w:rsidR="006C2F59" w:rsidRPr="0067455C" w:rsidRDefault="006C2F59" w:rsidP="0055748B">
            <w:pPr>
              <w:jc w:val="center"/>
            </w:pPr>
            <w:r w:rsidRPr="0067455C">
              <w:t>7</w:t>
            </w:r>
          </w:p>
          <w:p w:rsidR="006C2F59" w:rsidRPr="0067455C" w:rsidRDefault="006C2F59" w:rsidP="0055748B">
            <w:pPr>
              <w:jc w:val="center"/>
            </w:pPr>
            <w:r w:rsidRPr="0067455C">
              <w:t>4</w:t>
            </w:r>
          </w:p>
          <w:p w:rsidR="006C2F59" w:rsidRPr="0067455C" w:rsidRDefault="006C2F59" w:rsidP="0055748B">
            <w:pPr>
              <w:jc w:val="center"/>
            </w:pPr>
            <w:r w:rsidRPr="0067455C">
              <w:t>10</w:t>
            </w:r>
          </w:p>
          <w:p w:rsidR="006C2F59" w:rsidRPr="0067455C" w:rsidRDefault="006C2F59" w:rsidP="0055748B">
            <w:pPr>
              <w:jc w:val="center"/>
            </w:pPr>
            <w:r w:rsidRPr="0067455C">
              <w:t>9</w:t>
            </w:r>
          </w:p>
          <w:p w:rsidR="006C2F59" w:rsidRPr="0067455C" w:rsidRDefault="006C2F59" w:rsidP="0055748B">
            <w:pPr>
              <w:jc w:val="center"/>
            </w:pPr>
            <w:r w:rsidRPr="0067455C">
              <w:t>11</w:t>
            </w:r>
          </w:p>
          <w:p w:rsidR="006C2F59" w:rsidRPr="0067455C" w:rsidRDefault="006C2F59" w:rsidP="0055748B">
            <w:pPr>
              <w:jc w:val="center"/>
            </w:pPr>
            <w:r w:rsidRPr="0067455C">
              <w:t>12</w:t>
            </w:r>
          </w:p>
          <w:p w:rsidR="006C2F59" w:rsidRPr="0067455C" w:rsidRDefault="006C2F59" w:rsidP="0055748B">
            <w:pPr>
              <w:jc w:val="center"/>
            </w:pPr>
            <w:r w:rsidRPr="0067455C">
              <w:t>14</w:t>
            </w:r>
          </w:p>
          <w:p w:rsidR="006C2F59" w:rsidRPr="0067455C" w:rsidRDefault="006C2F59" w:rsidP="0055748B">
            <w:pPr>
              <w:jc w:val="center"/>
            </w:pPr>
            <w:r w:rsidRPr="0067455C">
              <w:t>13</w:t>
            </w:r>
          </w:p>
          <w:p w:rsidR="006C2F59" w:rsidRPr="0067455C" w:rsidRDefault="006C2F59" w:rsidP="006C2F59">
            <w:pPr>
              <w:jc w:val="center"/>
            </w:pPr>
            <w:r w:rsidRPr="0067455C">
              <w:t>15</w:t>
            </w:r>
          </w:p>
        </w:tc>
        <w:tc>
          <w:tcPr>
            <w:tcW w:w="819" w:type="dxa"/>
            <w:tcBorders>
              <w:top w:val="single" w:sz="4" w:space="0" w:color="auto"/>
              <w:left w:val="nil"/>
              <w:bottom w:val="single" w:sz="4" w:space="0" w:color="auto"/>
              <w:right w:val="single" w:sz="4" w:space="0" w:color="auto"/>
            </w:tcBorders>
          </w:tcPr>
          <w:p w:rsidR="00D16831" w:rsidRPr="0067455C" w:rsidRDefault="00D16831" w:rsidP="0055748B"/>
          <w:p w:rsidR="00D16831" w:rsidRPr="0067455C" w:rsidRDefault="00D16831" w:rsidP="0055748B"/>
          <w:p w:rsidR="00D16831" w:rsidRPr="0067455C" w:rsidRDefault="00D16831" w:rsidP="0055748B"/>
          <w:p w:rsidR="00D16831" w:rsidRPr="0067455C" w:rsidRDefault="00D16831" w:rsidP="0055748B"/>
          <w:p w:rsidR="00D16831" w:rsidRPr="0067455C" w:rsidRDefault="00D16831" w:rsidP="0055748B"/>
          <w:p w:rsidR="00D16831" w:rsidRPr="0067455C" w:rsidRDefault="00D16831" w:rsidP="0055748B"/>
          <w:p w:rsidR="00D16831" w:rsidRPr="0067455C" w:rsidRDefault="00D16831" w:rsidP="0055748B"/>
          <w:p w:rsidR="00D16831" w:rsidRPr="0067455C" w:rsidRDefault="00D16831" w:rsidP="0055748B"/>
        </w:tc>
      </w:tr>
    </w:tbl>
    <w:p w:rsidR="00D16831" w:rsidRPr="0067455C" w:rsidRDefault="00D16831" w:rsidP="00D16831"/>
    <w:p w:rsidR="00D16831" w:rsidRPr="0067455C" w:rsidRDefault="00D16831" w:rsidP="00D16831">
      <w:pPr>
        <w:pStyle w:val="ListParagraph"/>
        <w:numPr>
          <w:ilvl w:val="0"/>
          <w:numId w:val="12"/>
        </w:numPr>
      </w:pPr>
      <w:r w:rsidRPr="0067455C">
        <w:t>Paste SPSS output.</w:t>
      </w:r>
      <w:r w:rsidR="00967795" w:rsidRPr="0067455C">
        <w:t xml:space="preserve">  (3 pts)</w:t>
      </w:r>
    </w:p>
    <w:p w:rsidR="00D16831" w:rsidRPr="0067455C" w:rsidRDefault="000D74D2" w:rsidP="00D16831">
      <w:pPr>
        <w:pStyle w:val="ListParagraph"/>
        <w:numPr>
          <w:ilvl w:val="0"/>
          <w:numId w:val="12"/>
        </w:numPr>
      </w:pPr>
      <w:r>
        <w:t>Create a scatterplot</w:t>
      </w:r>
      <w:r w:rsidR="00D16831" w:rsidRPr="0067455C">
        <w:t xml:space="preserve"> depicting the results. </w:t>
      </w:r>
      <w:r w:rsidR="00967795" w:rsidRPr="0067455C">
        <w:t xml:space="preserve"> (3 pts)</w:t>
      </w:r>
    </w:p>
    <w:p w:rsidR="00D16831" w:rsidRPr="0067455C" w:rsidRDefault="00D16831" w:rsidP="00780E05">
      <w:pPr>
        <w:pStyle w:val="ListParagraph"/>
        <w:numPr>
          <w:ilvl w:val="0"/>
          <w:numId w:val="12"/>
        </w:numPr>
      </w:pPr>
      <w:r w:rsidRPr="0067455C">
        <w:t>Write an APA-style Results section describing the outcome. All homework “Results sections” must follow the example given in the Course Content document “Writing Results of Statistical Tests in Current APA Format.”</w:t>
      </w:r>
      <w:r w:rsidR="00967795" w:rsidRPr="0067455C">
        <w:t xml:space="preserve">  (3 pts)</w:t>
      </w:r>
    </w:p>
    <w:p w:rsidR="00855F27" w:rsidRDefault="00855F27">
      <w:pPr>
        <w:spacing w:after="200" w:line="276" w:lineRule="auto"/>
      </w:pPr>
      <w:r>
        <w:br w:type="page"/>
      </w:r>
    </w:p>
    <w:p w:rsidR="0048776E" w:rsidRPr="0067455C" w:rsidRDefault="0012533A" w:rsidP="00BC590B">
      <w:pPr>
        <w:rPr>
          <w:b/>
        </w:rPr>
      </w:pPr>
      <w:r w:rsidRPr="0067455C">
        <w:rPr>
          <w:b/>
        </w:rPr>
        <w:lastRenderedPageBreak/>
        <w:t xml:space="preserve">Part </w:t>
      </w:r>
      <w:r w:rsidR="004668F2" w:rsidRPr="0067455C">
        <w:rPr>
          <w:b/>
        </w:rPr>
        <w:t>3</w:t>
      </w:r>
      <w:r w:rsidRPr="0067455C">
        <w:rPr>
          <w:b/>
        </w:rPr>
        <w:t>: Cumulative Homework</w:t>
      </w:r>
    </w:p>
    <w:p w:rsidR="0012533A" w:rsidRPr="0067455C" w:rsidRDefault="0012533A" w:rsidP="00BC590B"/>
    <w:p w:rsidR="00BC3840" w:rsidRPr="0067455C" w:rsidRDefault="00FA0566" w:rsidP="00BC3840">
      <w:r w:rsidRPr="0067455C">
        <w:rPr>
          <w:noProof/>
        </w:rPr>
        <mc:AlternateContent>
          <mc:Choice Requires="wps">
            <w:drawing>
              <wp:inline distT="0" distB="0" distL="0" distR="0">
                <wp:extent cx="4037330" cy="2745740"/>
                <wp:effectExtent l="0" t="0" r="10160" b="10160"/>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7330" cy="2745740"/>
                        </a:xfrm>
                        <a:prstGeom prst="rect">
                          <a:avLst/>
                        </a:prstGeom>
                        <a:solidFill>
                          <a:srgbClr val="FFFFFF"/>
                        </a:solidFill>
                        <a:ln w="9525">
                          <a:solidFill>
                            <a:srgbClr val="000000"/>
                          </a:solidFill>
                          <a:miter lim="800000"/>
                          <a:headEnd/>
                          <a:tailEnd/>
                        </a:ln>
                      </wps:spPr>
                      <wps:txbx>
                        <w:txbxContent>
                          <w:p w:rsidR="00967795" w:rsidRPr="00855F27" w:rsidRDefault="00967795" w:rsidP="00967795">
                            <w:pPr>
                              <w:rPr>
                                <w:b/>
                              </w:rPr>
                            </w:pPr>
                            <w:r w:rsidRPr="00855F27">
                              <w:rPr>
                                <w:b/>
                              </w:rPr>
                              <w:t xml:space="preserve">Problem Set 1: Choose the correct method from tests learned in </w:t>
                            </w:r>
                            <w:r w:rsidRPr="00855F27">
                              <w:rPr>
                                <w:b/>
                                <w:i/>
                              </w:rPr>
                              <w:t>previous</w:t>
                            </w:r>
                            <w:r w:rsidRPr="00855F27">
                              <w:rPr>
                                <w:b/>
                              </w:rPr>
                              <w:t xml:space="preserve"> modules.</w:t>
                            </w:r>
                          </w:p>
                          <w:p w:rsidR="00967795" w:rsidRPr="00855F27" w:rsidRDefault="00967795" w:rsidP="00967795">
                            <w:pPr>
                              <w:rPr>
                                <w:b/>
                              </w:rPr>
                            </w:pPr>
                          </w:p>
                          <w:p w:rsidR="00967795" w:rsidRPr="00855F27" w:rsidRDefault="00F441DC" w:rsidP="00871D51">
                            <w:pPr>
                              <w:rPr>
                                <w:b/>
                              </w:rPr>
                            </w:pPr>
                            <w:r>
                              <w:rPr>
                                <w:b/>
                              </w:rPr>
                              <w:t>Research S</w:t>
                            </w:r>
                            <w:r w:rsidR="00967795" w:rsidRPr="00855F27">
                              <w:rPr>
                                <w:b/>
                              </w:rPr>
                              <w:t>cenario:</w:t>
                            </w:r>
                            <w:r w:rsidR="00967795" w:rsidRPr="00855F27">
                              <w:t xml:space="preserve"> A social psychologist is studying how people consume news in her area. In particular, she is interested in news consumption among Americans with different political ideologies. She surveys 90 adults and asks about their political ideology (consistently conservative (n = 30), consistently liberal (n = 30), or mixed (n = 30)) and their main source of news. (For the purposes of this exercise, only two are included here: CNN and Fox News). The data are presented in the table below (note: data are based on research conducted by the Pew Research Center: </w:t>
                            </w:r>
                            <w:hyperlink r:id="rId7" w:history="1">
                              <w:r w:rsidR="00967795" w:rsidRPr="00855F27">
                                <w:rPr>
                                  <w:rStyle w:val="Hyperlink"/>
                                </w:rPr>
                                <w:t>http://www.journalism.org/2014/10/21/section-1-media-sources-distinct-favorites-emerge-on-the-left-and-right/</w:t>
                              </w:r>
                            </w:hyperlink>
                            <w:r w:rsidR="00967795" w:rsidRPr="00855F27">
                              <w:t>). Are the proportions of news sources independent of political ideology? Choose the correct test to analyze this question, set up the SPSS file, and run the analysis. Follow the directions under the table below.</w:t>
                            </w:r>
                          </w:p>
                        </w:txbxContent>
                      </wps:txbx>
                      <wps:bodyPr rot="0" vert="horz" wrap="none" lIns="91440" tIns="45720" rIns="91440" bIns="45720" anchor="t" anchorCtr="0" upright="1">
                        <a:spAutoFit/>
                      </wps:bodyPr>
                    </wps:wsp>
                  </a:graphicData>
                </a:graphic>
              </wp:inline>
            </w:drawing>
          </mc:Choice>
          <mc:Fallback xmlns:am3d="http://schemas.microsoft.com/office/drawing/2017/model3d">
            <w:pict>
              <v:shape id="Text Box 6" o:spid="_x0000_s1029" type="#_x0000_t202" style="width:317.9pt;height:216.2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">
                <v:textbox style="mso-fit-shape-to-text:t">
                  <w:txbxContent>
                    <w:p w:rsidR="00967795" w:rsidRPr="00855F27" w:rsidRDefault="00967795" w:rsidP="00967795">
                      <w:pPr>
                        <w:rPr>
                          <w:b/>
                        </w:rPr>
                      </w:pPr>
                      <w:r w:rsidRPr="00855F27">
                        <w:rPr>
                          <w:b/>
                        </w:rPr>
                        <w:t xml:space="preserve">Problem Set 1: Choose the correct method from tests learned in </w:t>
                      </w:r>
                      <w:r w:rsidRPr="00855F27">
                        <w:rPr>
                          <w:b/>
                          <w:i/>
                        </w:rPr>
                        <w:t>previous</w:t>
                      </w:r>
                      <w:r w:rsidRPr="00855F27">
                        <w:rPr>
                          <w:b/>
                        </w:rPr>
                        <w:t xml:space="preserve"> modules.</w:t>
                      </w:r>
                    </w:p>
                    <w:p w:rsidR="00967795" w:rsidRPr="00855F27" w:rsidRDefault="00967795" w:rsidP="00967795">
                      <w:pPr>
                        <w:rPr>
                          <w:b/>
                        </w:rPr>
                      </w:pPr>
                    </w:p>
                    <w:p w:rsidR="00967795" w:rsidRPr="00855F27" w:rsidRDefault="00F441DC" w:rsidP="00871D51">
                      <w:pPr>
                        <w:rPr>
                          <w:b/>
                        </w:rPr>
                      </w:pPr>
                      <w:r>
                        <w:rPr>
                          <w:b/>
                        </w:rPr>
                        <w:t>Research S</w:t>
                      </w:r>
                      <w:r w:rsidR="00967795" w:rsidRPr="00855F27">
                        <w:rPr>
                          <w:b/>
                        </w:rPr>
                        <w:t>cenario:</w:t>
                      </w:r>
                      <w:r w:rsidR="00967795" w:rsidRPr="00855F27">
                        <w:t xml:space="preserve"> A social psychologist is studying how people consume news in her area. In particular, she is interested in news consumption among Americans with different political ideologies. She surveys 90 ad</w:t>
                      </w:r>
                      <w:bookmarkStart w:id="1" w:name="_GoBack"/>
                      <w:bookmarkEnd w:id="1"/>
                      <w:r w:rsidR="00967795" w:rsidRPr="00855F27">
                        <w:t xml:space="preserve">ults and asks about their political ideology (consistently conservative (n = 30), consistently liberal (n = 30), or mixed (n = 30)) and their main source of news. (For the purposes of this exercise, only two are included here: CNN and Fox News). The data are presented in the table below (note: data are based on research conducted by the Pew Research Center: </w:t>
                      </w:r>
                      <w:hyperlink r:id="rId8" w:history="1">
                        <w:r w:rsidR="00967795" w:rsidRPr="00855F27">
                          <w:rPr>
                            <w:rStyle w:val="Hyperlink"/>
                          </w:rPr>
                          <w:t>http://www.journalism.org/2014/10/21/section-1-media-sources-distinct-favorites-emerge-on-the-left-and-right/</w:t>
                        </w:r>
                      </w:hyperlink>
                      <w:r w:rsidR="00967795" w:rsidRPr="00855F27">
                        <w:t>). Are the proportions of news sources independent of political ideology? Choose the correct test to analyze this question, set up the SPSS file, and run the analysis. Follow the directions under the table below.</w:t>
                      </w:r>
                    </w:p>
                  </w:txbxContent>
                </v:textbox>
                <w10:anchorlock/>
              </v:shape>
            </w:pict>
          </mc:Fallback>
        </mc:AlternateContent>
      </w:r>
    </w:p>
    <w:p w:rsidR="00970888" w:rsidRPr="0067455C" w:rsidRDefault="00970888" w:rsidP="0097088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1563"/>
        <w:gridCol w:w="1150"/>
        <w:gridCol w:w="1483"/>
      </w:tblGrid>
      <w:tr w:rsidR="00970888" w:rsidRPr="0067455C" w:rsidTr="0055748B">
        <w:trPr>
          <w:trHeight w:val="435"/>
          <w:jc w:val="center"/>
        </w:trPr>
        <w:tc>
          <w:tcPr>
            <w:tcW w:w="1620" w:type="dxa"/>
            <w:vAlign w:val="center"/>
          </w:tcPr>
          <w:p w:rsidR="00970888" w:rsidRPr="0067455C" w:rsidRDefault="00970888" w:rsidP="0055748B">
            <w:pPr>
              <w:jc w:val="center"/>
              <w:rPr>
                <w:b/>
              </w:rPr>
            </w:pPr>
          </w:p>
        </w:tc>
        <w:tc>
          <w:tcPr>
            <w:tcW w:w="1323" w:type="dxa"/>
            <w:vAlign w:val="center"/>
          </w:tcPr>
          <w:p w:rsidR="00970888" w:rsidRPr="0067455C" w:rsidRDefault="000B4D5A" w:rsidP="0055748B">
            <w:pPr>
              <w:jc w:val="center"/>
              <w:rPr>
                <w:b/>
              </w:rPr>
            </w:pPr>
            <w:r w:rsidRPr="0067455C">
              <w:rPr>
                <w:b/>
              </w:rPr>
              <w:t>Consistently Conservative</w:t>
            </w:r>
          </w:p>
        </w:tc>
        <w:tc>
          <w:tcPr>
            <w:tcW w:w="1150" w:type="dxa"/>
            <w:vAlign w:val="center"/>
          </w:tcPr>
          <w:p w:rsidR="00970888" w:rsidRPr="0067455C" w:rsidRDefault="000B4D5A" w:rsidP="0055748B">
            <w:pPr>
              <w:jc w:val="center"/>
              <w:rPr>
                <w:b/>
              </w:rPr>
            </w:pPr>
            <w:r w:rsidRPr="0067455C">
              <w:rPr>
                <w:b/>
              </w:rPr>
              <w:t>Mixed</w:t>
            </w:r>
          </w:p>
        </w:tc>
        <w:tc>
          <w:tcPr>
            <w:tcW w:w="1080" w:type="dxa"/>
            <w:vAlign w:val="center"/>
          </w:tcPr>
          <w:p w:rsidR="000B4D5A" w:rsidRPr="0067455C" w:rsidRDefault="000B4D5A" w:rsidP="000B4D5A">
            <w:pPr>
              <w:jc w:val="center"/>
              <w:rPr>
                <w:b/>
              </w:rPr>
            </w:pPr>
            <w:r w:rsidRPr="0067455C">
              <w:rPr>
                <w:b/>
              </w:rPr>
              <w:t>Consistently</w:t>
            </w:r>
          </w:p>
          <w:p w:rsidR="000B4D5A" w:rsidRPr="0067455C" w:rsidRDefault="000B4D5A" w:rsidP="000B4D5A">
            <w:pPr>
              <w:jc w:val="center"/>
              <w:rPr>
                <w:b/>
              </w:rPr>
            </w:pPr>
            <w:r w:rsidRPr="0067455C">
              <w:rPr>
                <w:b/>
              </w:rPr>
              <w:t>Liberal</w:t>
            </w:r>
          </w:p>
        </w:tc>
      </w:tr>
      <w:tr w:rsidR="00970888" w:rsidRPr="0067455C" w:rsidTr="00A6031C">
        <w:trPr>
          <w:trHeight w:val="818"/>
          <w:jc w:val="center"/>
        </w:trPr>
        <w:tc>
          <w:tcPr>
            <w:tcW w:w="1620" w:type="dxa"/>
            <w:vAlign w:val="center"/>
          </w:tcPr>
          <w:p w:rsidR="00970888" w:rsidRPr="0067455C" w:rsidRDefault="00A6031C" w:rsidP="0055748B">
            <w:pPr>
              <w:jc w:val="center"/>
              <w:rPr>
                <w:b/>
              </w:rPr>
            </w:pPr>
            <w:r w:rsidRPr="0067455C">
              <w:rPr>
                <w:b/>
              </w:rPr>
              <w:t>CNN</w:t>
            </w:r>
          </w:p>
        </w:tc>
        <w:tc>
          <w:tcPr>
            <w:tcW w:w="1323" w:type="dxa"/>
          </w:tcPr>
          <w:p w:rsidR="00970888" w:rsidRPr="0067455C" w:rsidRDefault="00970888" w:rsidP="0055748B">
            <w:pPr>
              <w:jc w:val="center"/>
            </w:pPr>
          </w:p>
          <w:p w:rsidR="00A6031C" w:rsidRPr="0067455C" w:rsidRDefault="00A6031C" w:rsidP="0055748B">
            <w:pPr>
              <w:jc w:val="center"/>
            </w:pPr>
            <w:r w:rsidRPr="0067455C">
              <w:t>5</w:t>
            </w:r>
          </w:p>
        </w:tc>
        <w:tc>
          <w:tcPr>
            <w:tcW w:w="1150" w:type="dxa"/>
          </w:tcPr>
          <w:p w:rsidR="00970888" w:rsidRPr="0067455C" w:rsidRDefault="00970888" w:rsidP="0055748B">
            <w:pPr>
              <w:jc w:val="center"/>
            </w:pPr>
          </w:p>
          <w:p w:rsidR="00A6031C" w:rsidRPr="0067455C" w:rsidRDefault="00A6031C" w:rsidP="0055748B">
            <w:pPr>
              <w:jc w:val="center"/>
            </w:pPr>
            <w:r w:rsidRPr="0067455C">
              <w:t>18</w:t>
            </w:r>
          </w:p>
        </w:tc>
        <w:tc>
          <w:tcPr>
            <w:tcW w:w="1080" w:type="dxa"/>
          </w:tcPr>
          <w:p w:rsidR="00970888" w:rsidRPr="0067455C" w:rsidRDefault="00970888" w:rsidP="0055748B">
            <w:pPr>
              <w:jc w:val="center"/>
            </w:pPr>
          </w:p>
          <w:p w:rsidR="00A6031C" w:rsidRPr="0067455C" w:rsidRDefault="00A6031C" w:rsidP="0055748B">
            <w:pPr>
              <w:jc w:val="center"/>
            </w:pPr>
            <w:r w:rsidRPr="0067455C">
              <w:t>23</w:t>
            </w:r>
          </w:p>
        </w:tc>
      </w:tr>
      <w:tr w:rsidR="00970888" w:rsidRPr="0067455C" w:rsidTr="00A6031C">
        <w:trPr>
          <w:trHeight w:val="800"/>
          <w:jc w:val="center"/>
        </w:trPr>
        <w:tc>
          <w:tcPr>
            <w:tcW w:w="1620" w:type="dxa"/>
            <w:vAlign w:val="center"/>
          </w:tcPr>
          <w:p w:rsidR="00970888" w:rsidRPr="0067455C" w:rsidRDefault="000B4D5A" w:rsidP="0055748B">
            <w:pPr>
              <w:jc w:val="center"/>
              <w:rPr>
                <w:b/>
              </w:rPr>
            </w:pPr>
            <w:r w:rsidRPr="0067455C">
              <w:rPr>
                <w:b/>
              </w:rPr>
              <w:t>Fox News</w:t>
            </w:r>
          </w:p>
        </w:tc>
        <w:tc>
          <w:tcPr>
            <w:tcW w:w="1323" w:type="dxa"/>
          </w:tcPr>
          <w:p w:rsidR="00970888" w:rsidRPr="0067455C" w:rsidRDefault="00970888" w:rsidP="0055748B">
            <w:pPr>
              <w:jc w:val="center"/>
            </w:pPr>
          </w:p>
          <w:p w:rsidR="00A6031C" w:rsidRPr="0067455C" w:rsidRDefault="00A6031C" w:rsidP="0055748B">
            <w:pPr>
              <w:jc w:val="center"/>
            </w:pPr>
            <w:r w:rsidRPr="0067455C">
              <w:t>25</w:t>
            </w:r>
          </w:p>
        </w:tc>
        <w:tc>
          <w:tcPr>
            <w:tcW w:w="1150" w:type="dxa"/>
          </w:tcPr>
          <w:p w:rsidR="00970888" w:rsidRPr="0067455C" w:rsidRDefault="00970888" w:rsidP="0055748B">
            <w:pPr>
              <w:jc w:val="center"/>
            </w:pPr>
          </w:p>
          <w:p w:rsidR="00A6031C" w:rsidRPr="0067455C" w:rsidRDefault="00A6031C" w:rsidP="0055748B">
            <w:pPr>
              <w:jc w:val="center"/>
            </w:pPr>
            <w:r w:rsidRPr="0067455C">
              <w:t>12</w:t>
            </w:r>
          </w:p>
        </w:tc>
        <w:tc>
          <w:tcPr>
            <w:tcW w:w="1080" w:type="dxa"/>
          </w:tcPr>
          <w:p w:rsidR="00A6031C" w:rsidRPr="0067455C" w:rsidRDefault="00A6031C" w:rsidP="0055748B">
            <w:pPr>
              <w:jc w:val="center"/>
            </w:pPr>
          </w:p>
          <w:p w:rsidR="00A6031C" w:rsidRPr="0067455C" w:rsidRDefault="00A6031C" w:rsidP="0055748B">
            <w:pPr>
              <w:jc w:val="center"/>
            </w:pPr>
            <w:r w:rsidRPr="0067455C">
              <w:t>7</w:t>
            </w:r>
          </w:p>
        </w:tc>
      </w:tr>
    </w:tbl>
    <w:p w:rsidR="00B62F1E" w:rsidRPr="0067455C" w:rsidRDefault="00B62F1E" w:rsidP="00BC590B"/>
    <w:p w:rsidR="00664992" w:rsidRPr="0067455C" w:rsidRDefault="00664992" w:rsidP="00A6031C">
      <w:pPr>
        <w:pStyle w:val="ListParagraph"/>
        <w:numPr>
          <w:ilvl w:val="0"/>
          <w:numId w:val="13"/>
        </w:numPr>
      </w:pPr>
      <w:r w:rsidRPr="0067455C">
        <w:t>Paste appropriate SPSS output.</w:t>
      </w:r>
      <w:r w:rsidR="00967795" w:rsidRPr="0067455C">
        <w:t xml:space="preserve"> (3 pts)</w:t>
      </w:r>
    </w:p>
    <w:p w:rsidR="00395D1C" w:rsidRPr="0067455C" w:rsidRDefault="00664992" w:rsidP="00A6031C">
      <w:pPr>
        <w:pStyle w:val="ListParagraph"/>
        <w:numPr>
          <w:ilvl w:val="0"/>
          <w:numId w:val="13"/>
        </w:numPr>
      </w:pPr>
      <w:r w:rsidRPr="0067455C">
        <w:t>Paste appropriate SPSS graph.</w:t>
      </w:r>
      <w:r w:rsidR="00967795" w:rsidRPr="0067455C">
        <w:t xml:space="preserve">  (3 pts)</w:t>
      </w:r>
    </w:p>
    <w:p w:rsidR="00395D1C" w:rsidRPr="0067455C" w:rsidRDefault="00377B9A" w:rsidP="00A6031C">
      <w:pPr>
        <w:pStyle w:val="ListParagraph"/>
        <w:numPr>
          <w:ilvl w:val="0"/>
          <w:numId w:val="13"/>
        </w:numPr>
      </w:pPr>
      <w:r w:rsidRPr="0067455C">
        <w:t>Write an APA-style Results section based on your analyses. All homework “Results sections” should follow the example given in the SPSS tutorials and the Course Content document “Writing Results of Statistical Tests in APA Format” (note: you do not have to refer to a figure). Remember to include a deci</w:t>
      </w:r>
      <w:r w:rsidR="00970888" w:rsidRPr="0067455C">
        <w:t>sion about the null hypothesis.</w:t>
      </w:r>
      <w:r w:rsidR="00967795" w:rsidRPr="0067455C">
        <w:t xml:space="preserve">  (3 pts)</w:t>
      </w:r>
    </w:p>
    <w:p w:rsidR="00395D1C" w:rsidRPr="0067455C" w:rsidRDefault="00395D1C" w:rsidP="00BC590B"/>
    <w:p w:rsidR="00B62F1E" w:rsidRPr="0067455C" w:rsidRDefault="00766D44" w:rsidP="00766D44">
      <w:r w:rsidRPr="0067455C">
        <w:t xml:space="preserve">Submit this assignment by 11:59 p.m. (ET) on </w:t>
      </w:r>
      <w:r w:rsidRPr="0067455C">
        <w:rPr>
          <w:b/>
        </w:rPr>
        <w:t>Friday</w:t>
      </w:r>
      <w:r w:rsidRPr="0067455C">
        <w:t xml:space="preserve"> of Module/Week 8.</w:t>
      </w:r>
    </w:p>
    <w:sectPr w:rsidR="00B62F1E" w:rsidRPr="0067455C" w:rsidSect="005A577B">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17AD" w:rsidRDefault="00BB17AD" w:rsidP="00DD295D">
      <w:r>
        <w:separator/>
      </w:r>
    </w:p>
  </w:endnote>
  <w:endnote w:type="continuationSeparator" w:id="0">
    <w:p w:rsidR="00BB17AD" w:rsidRDefault="00BB17AD" w:rsidP="00DD2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1835131561"/>
      <w:docPartObj>
        <w:docPartGallery w:val="Page Numbers (Bottom of Page)"/>
        <w:docPartUnique/>
      </w:docPartObj>
    </w:sdtPr>
    <w:sdtEndPr/>
    <w:sdtContent>
      <w:sdt>
        <w:sdtPr>
          <w:rPr>
            <w:sz w:val="20"/>
          </w:rPr>
          <w:id w:val="98381352"/>
          <w:docPartObj>
            <w:docPartGallery w:val="Page Numbers (Top of Page)"/>
            <w:docPartUnique/>
          </w:docPartObj>
        </w:sdtPr>
        <w:sdtEndPr/>
        <w:sdtContent>
          <w:p w:rsidR="00AC1EC9" w:rsidRPr="00BC590B" w:rsidRDefault="00AC1EC9" w:rsidP="00BC590B">
            <w:pPr>
              <w:pStyle w:val="Footer"/>
              <w:jc w:val="right"/>
              <w:rPr>
                <w:sz w:val="20"/>
              </w:rPr>
            </w:pPr>
            <w:r w:rsidRPr="00BC590B">
              <w:rPr>
                <w:sz w:val="20"/>
              </w:rPr>
              <w:t xml:space="preserve">Page </w:t>
            </w:r>
            <w:r w:rsidR="00C901B5" w:rsidRPr="00BC590B">
              <w:rPr>
                <w:bCs/>
                <w:sz w:val="20"/>
              </w:rPr>
              <w:fldChar w:fldCharType="begin"/>
            </w:r>
            <w:r w:rsidRPr="00BC590B">
              <w:rPr>
                <w:bCs/>
                <w:sz w:val="20"/>
              </w:rPr>
              <w:instrText xml:space="preserve"> PAGE </w:instrText>
            </w:r>
            <w:r w:rsidR="00C901B5" w:rsidRPr="00BC590B">
              <w:rPr>
                <w:bCs/>
                <w:sz w:val="20"/>
              </w:rPr>
              <w:fldChar w:fldCharType="separate"/>
            </w:r>
            <w:r w:rsidR="00117A66">
              <w:rPr>
                <w:bCs/>
                <w:noProof/>
                <w:sz w:val="20"/>
              </w:rPr>
              <w:t>1</w:t>
            </w:r>
            <w:r w:rsidR="00C901B5" w:rsidRPr="00BC590B">
              <w:rPr>
                <w:bCs/>
                <w:sz w:val="20"/>
              </w:rPr>
              <w:fldChar w:fldCharType="end"/>
            </w:r>
            <w:r w:rsidRPr="00BC590B">
              <w:rPr>
                <w:sz w:val="20"/>
              </w:rPr>
              <w:t xml:space="preserve"> of </w:t>
            </w:r>
            <w:r w:rsidR="00C901B5" w:rsidRPr="00BC590B">
              <w:rPr>
                <w:bCs/>
                <w:sz w:val="20"/>
              </w:rPr>
              <w:fldChar w:fldCharType="begin"/>
            </w:r>
            <w:r w:rsidRPr="00BC590B">
              <w:rPr>
                <w:bCs/>
                <w:sz w:val="20"/>
              </w:rPr>
              <w:instrText xml:space="preserve"> NUMPAGES  </w:instrText>
            </w:r>
            <w:r w:rsidR="00C901B5" w:rsidRPr="00BC590B">
              <w:rPr>
                <w:bCs/>
                <w:sz w:val="20"/>
              </w:rPr>
              <w:fldChar w:fldCharType="separate"/>
            </w:r>
            <w:r w:rsidR="00117A66">
              <w:rPr>
                <w:bCs/>
                <w:noProof/>
                <w:sz w:val="20"/>
              </w:rPr>
              <w:t>3</w:t>
            </w:r>
            <w:r w:rsidR="00C901B5" w:rsidRPr="00BC590B">
              <w:rPr>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17AD" w:rsidRDefault="00BB17AD" w:rsidP="00DD295D">
      <w:r>
        <w:separator/>
      </w:r>
    </w:p>
  </w:footnote>
  <w:footnote w:type="continuationSeparator" w:id="0">
    <w:p w:rsidR="00BB17AD" w:rsidRDefault="00BB17AD" w:rsidP="00DD29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EC9" w:rsidRPr="00BC590B" w:rsidRDefault="00AC1EC9" w:rsidP="00BC590B">
    <w:pPr>
      <w:pStyle w:val="Header"/>
      <w:jc w:val="right"/>
      <w:rPr>
        <w:sz w:val="20"/>
        <w:szCs w:val="20"/>
      </w:rPr>
    </w:pPr>
    <w:r w:rsidRPr="004A24D2">
      <w:rPr>
        <w:sz w:val="20"/>
        <w:szCs w:val="20"/>
      </w:rPr>
      <w:t>PSYC 355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B0B13"/>
    <w:multiLevelType w:val="hybridMultilevel"/>
    <w:tmpl w:val="F876938E"/>
    <w:lvl w:ilvl="0" w:tplc="E184305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AF038C4"/>
    <w:multiLevelType w:val="hybridMultilevel"/>
    <w:tmpl w:val="0100D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11073A"/>
    <w:multiLevelType w:val="hybridMultilevel"/>
    <w:tmpl w:val="35E61594"/>
    <w:lvl w:ilvl="0" w:tplc="1B3AC59A">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8635B1"/>
    <w:multiLevelType w:val="hybridMultilevel"/>
    <w:tmpl w:val="08B42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2F6D4D"/>
    <w:multiLevelType w:val="hybridMultilevel"/>
    <w:tmpl w:val="085AD9AA"/>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1E072AEE"/>
    <w:multiLevelType w:val="hybridMultilevel"/>
    <w:tmpl w:val="DFFA1982"/>
    <w:lvl w:ilvl="0" w:tplc="646631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01004FA"/>
    <w:multiLevelType w:val="hybridMultilevel"/>
    <w:tmpl w:val="28BE8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633A50"/>
    <w:multiLevelType w:val="hybridMultilevel"/>
    <w:tmpl w:val="11320A48"/>
    <w:lvl w:ilvl="0" w:tplc="E2FC87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A0174A4"/>
    <w:multiLevelType w:val="hybridMultilevel"/>
    <w:tmpl w:val="F7981AF2"/>
    <w:lvl w:ilvl="0" w:tplc="85EC0E3C">
      <w:start w:val="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CB74BA"/>
    <w:multiLevelType w:val="hybridMultilevel"/>
    <w:tmpl w:val="B05ADE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6F571A5"/>
    <w:multiLevelType w:val="hybridMultilevel"/>
    <w:tmpl w:val="AF725F70"/>
    <w:lvl w:ilvl="0" w:tplc="C3146DB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EF3398"/>
    <w:multiLevelType w:val="hybridMultilevel"/>
    <w:tmpl w:val="F22E8024"/>
    <w:lvl w:ilvl="0" w:tplc="E71CDD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C52FB3"/>
    <w:multiLevelType w:val="hybridMultilevel"/>
    <w:tmpl w:val="41908D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525390C"/>
    <w:multiLevelType w:val="hybridMultilevel"/>
    <w:tmpl w:val="2A62416E"/>
    <w:lvl w:ilvl="0" w:tplc="6338B6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58B04C1"/>
    <w:multiLevelType w:val="hybridMultilevel"/>
    <w:tmpl w:val="6BA4F59E"/>
    <w:lvl w:ilvl="0" w:tplc="42785C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25A31A4"/>
    <w:multiLevelType w:val="hybridMultilevel"/>
    <w:tmpl w:val="205EFB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F2346A"/>
    <w:multiLevelType w:val="hybridMultilevel"/>
    <w:tmpl w:val="EABCCB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2"/>
  </w:num>
  <w:num w:numId="3">
    <w:abstractNumId w:val="2"/>
  </w:num>
  <w:num w:numId="4">
    <w:abstractNumId w:val="9"/>
  </w:num>
  <w:num w:numId="5">
    <w:abstractNumId w:val="5"/>
  </w:num>
  <w:num w:numId="6">
    <w:abstractNumId w:val="8"/>
  </w:num>
  <w:num w:numId="7">
    <w:abstractNumId w:val="4"/>
  </w:num>
  <w:num w:numId="8">
    <w:abstractNumId w:val="10"/>
  </w:num>
  <w:num w:numId="9">
    <w:abstractNumId w:val="6"/>
  </w:num>
  <w:num w:numId="10">
    <w:abstractNumId w:val="7"/>
  </w:num>
  <w:num w:numId="11">
    <w:abstractNumId w:val="1"/>
  </w:num>
  <w:num w:numId="12">
    <w:abstractNumId w:val="16"/>
  </w:num>
  <w:num w:numId="13">
    <w:abstractNumId w:val="15"/>
  </w:num>
  <w:num w:numId="14">
    <w:abstractNumId w:val="3"/>
  </w:num>
  <w:num w:numId="15">
    <w:abstractNumId w:val="0"/>
  </w:num>
  <w:num w:numId="16">
    <w:abstractNumId w:val="1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76E"/>
    <w:rsid w:val="00063D73"/>
    <w:rsid w:val="0006765A"/>
    <w:rsid w:val="000B4D5A"/>
    <w:rsid w:val="000D41B8"/>
    <w:rsid w:val="000D74D2"/>
    <w:rsid w:val="00117A66"/>
    <w:rsid w:val="00121C27"/>
    <w:rsid w:val="0012533A"/>
    <w:rsid w:val="001D3F47"/>
    <w:rsid w:val="001E11A7"/>
    <w:rsid w:val="001E18FD"/>
    <w:rsid w:val="00224DEF"/>
    <w:rsid w:val="002542EF"/>
    <w:rsid w:val="00263EB0"/>
    <w:rsid w:val="00267813"/>
    <w:rsid w:val="00275BB9"/>
    <w:rsid w:val="00294788"/>
    <w:rsid w:val="002A00B1"/>
    <w:rsid w:val="0031109C"/>
    <w:rsid w:val="003239F1"/>
    <w:rsid w:val="00357FD0"/>
    <w:rsid w:val="00377B9A"/>
    <w:rsid w:val="0038303E"/>
    <w:rsid w:val="00392EB8"/>
    <w:rsid w:val="00395D1C"/>
    <w:rsid w:val="003D28BA"/>
    <w:rsid w:val="003D5DD6"/>
    <w:rsid w:val="003E295A"/>
    <w:rsid w:val="003F170B"/>
    <w:rsid w:val="003F69A1"/>
    <w:rsid w:val="00462455"/>
    <w:rsid w:val="00465AF3"/>
    <w:rsid w:val="004668F2"/>
    <w:rsid w:val="0048776E"/>
    <w:rsid w:val="004A24D2"/>
    <w:rsid w:val="004C5996"/>
    <w:rsid w:val="004C7865"/>
    <w:rsid w:val="004E0303"/>
    <w:rsid w:val="004E2BFF"/>
    <w:rsid w:val="00583C96"/>
    <w:rsid w:val="005855B3"/>
    <w:rsid w:val="005A577B"/>
    <w:rsid w:val="005B2660"/>
    <w:rsid w:val="005C1EB0"/>
    <w:rsid w:val="005F1093"/>
    <w:rsid w:val="00631F88"/>
    <w:rsid w:val="00632B6C"/>
    <w:rsid w:val="00635428"/>
    <w:rsid w:val="00641E62"/>
    <w:rsid w:val="00664992"/>
    <w:rsid w:val="00673502"/>
    <w:rsid w:val="0067455C"/>
    <w:rsid w:val="00681304"/>
    <w:rsid w:val="006A7101"/>
    <w:rsid w:val="006C2F59"/>
    <w:rsid w:val="006C53A2"/>
    <w:rsid w:val="006F2AEE"/>
    <w:rsid w:val="006F38B6"/>
    <w:rsid w:val="00701C17"/>
    <w:rsid w:val="007123C2"/>
    <w:rsid w:val="00766D44"/>
    <w:rsid w:val="00775045"/>
    <w:rsid w:val="007876DD"/>
    <w:rsid w:val="007D4B25"/>
    <w:rsid w:val="007E6068"/>
    <w:rsid w:val="0080254E"/>
    <w:rsid w:val="00806158"/>
    <w:rsid w:val="00826148"/>
    <w:rsid w:val="0085238D"/>
    <w:rsid w:val="00855F27"/>
    <w:rsid w:val="00857DF9"/>
    <w:rsid w:val="00870909"/>
    <w:rsid w:val="00887930"/>
    <w:rsid w:val="008B77C9"/>
    <w:rsid w:val="008C5884"/>
    <w:rsid w:val="008E0D12"/>
    <w:rsid w:val="008E6B43"/>
    <w:rsid w:val="008F3A14"/>
    <w:rsid w:val="00902BDA"/>
    <w:rsid w:val="00914339"/>
    <w:rsid w:val="00936517"/>
    <w:rsid w:val="00944C87"/>
    <w:rsid w:val="00954895"/>
    <w:rsid w:val="00967795"/>
    <w:rsid w:val="00970888"/>
    <w:rsid w:val="009974D3"/>
    <w:rsid w:val="009A5AAE"/>
    <w:rsid w:val="009C0A2E"/>
    <w:rsid w:val="009C3E75"/>
    <w:rsid w:val="00A50361"/>
    <w:rsid w:val="00A54D8A"/>
    <w:rsid w:val="00A6031C"/>
    <w:rsid w:val="00A62281"/>
    <w:rsid w:val="00A65735"/>
    <w:rsid w:val="00A85ED1"/>
    <w:rsid w:val="00A97C44"/>
    <w:rsid w:val="00AB0FA1"/>
    <w:rsid w:val="00AC1EC9"/>
    <w:rsid w:val="00AC581E"/>
    <w:rsid w:val="00AE3B9A"/>
    <w:rsid w:val="00AF1897"/>
    <w:rsid w:val="00AF4AB6"/>
    <w:rsid w:val="00B15C16"/>
    <w:rsid w:val="00B30B07"/>
    <w:rsid w:val="00B62F1E"/>
    <w:rsid w:val="00B763C6"/>
    <w:rsid w:val="00BB17AD"/>
    <w:rsid w:val="00BB70DC"/>
    <w:rsid w:val="00BC3840"/>
    <w:rsid w:val="00BC590B"/>
    <w:rsid w:val="00BE489D"/>
    <w:rsid w:val="00BF2250"/>
    <w:rsid w:val="00C24FAF"/>
    <w:rsid w:val="00C266E2"/>
    <w:rsid w:val="00C52E78"/>
    <w:rsid w:val="00C901B5"/>
    <w:rsid w:val="00CC11CA"/>
    <w:rsid w:val="00CD0885"/>
    <w:rsid w:val="00CD12E0"/>
    <w:rsid w:val="00CE71B6"/>
    <w:rsid w:val="00D07446"/>
    <w:rsid w:val="00D16831"/>
    <w:rsid w:val="00D33FD7"/>
    <w:rsid w:val="00D62A9A"/>
    <w:rsid w:val="00D67332"/>
    <w:rsid w:val="00DA10F4"/>
    <w:rsid w:val="00DD295D"/>
    <w:rsid w:val="00DD6FC7"/>
    <w:rsid w:val="00E771D7"/>
    <w:rsid w:val="00E9115C"/>
    <w:rsid w:val="00EC0C5E"/>
    <w:rsid w:val="00EC11C2"/>
    <w:rsid w:val="00ED0EBF"/>
    <w:rsid w:val="00F111A9"/>
    <w:rsid w:val="00F441DC"/>
    <w:rsid w:val="00F93164"/>
    <w:rsid w:val="00FA0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498AB7-2EF7-4893-8B62-512C92720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8776E"/>
    <w:pPr>
      <w:spacing w:after="0" w:line="240" w:lineRule="auto"/>
    </w:pPr>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117A6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776E"/>
    <w:pPr>
      <w:ind w:left="720"/>
      <w:contextualSpacing/>
    </w:pPr>
  </w:style>
  <w:style w:type="paragraph" w:styleId="Header">
    <w:name w:val="header"/>
    <w:basedOn w:val="Normal"/>
    <w:link w:val="HeaderChar"/>
    <w:uiPriority w:val="99"/>
    <w:unhideWhenUsed/>
    <w:rsid w:val="00DD295D"/>
    <w:pPr>
      <w:tabs>
        <w:tab w:val="center" w:pos="4680"/>
        <w:tab w:val="right" w:pos="9360"/>
      </w:tabs>
    </w:pPr>
  </w:style>
  <w:style w:type="character" w:customStyle="1" w:styleId="HeaderChar">
    <w:name w:val="Header Char"/>
    <w:basedOn w:val="DefaultParagraphFont"/>
    <w:link w:val="Header"/>
    <w:uiPriority w:val="99"/>
    <w:rsid w:val="00DD295D"/>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DD295D"/>
    <w:pPr>
      <w:tabs>
        <w:tab w:val="center" w:pos="4680"/>
        <w:tab w:val="right" w:pos="9360"/>
      </w:tabs>
    </w:pPr>
  </w:style>
  <w:style w:type="character" w:customStyle="1" w:styleId="FooterChar">
    <w:name w:val="Footer Char"/>
    <w:basedOn w:val="DefaultParagraphFont"/>
    <w:link w:val="Footer"/>
    <w:uiPriority w:val="99"/>
    <w:rsid w:val="00DD295D"/>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4C5996"/>
    <w:rPr>
      <w:rFonts w:ascii="Tahoma" w:hAnsi="Tahoma" w:cs="Tahoma"/>
      <w:sz w:val="16"/>
      <w:szCs w:val="16"/>
    </w:rPr>
  </w:style>
  <w:style w:type="character" w:customStyle="1" w:styleId="BalloonTextChar">
    <w:name w:val="Balloon Text Char"/>
    <w:basedOn w:val="DefaultParagraphFont"/>
    <w:link w:val="BalloonText"/>
    <w:uiPriority w:val="99"/>
    <w:semiHidden/>
    <w:rsid w:val="004C5996"/>
    <w:rPr>
      <w:rFonts w:ascii="Tahoma" w:eastAsia="Times New Roman" w:hAnsi="Tahoma" w:cs="Tahoma"/>
      <w:sz w:val="16"/>
      <w:szCs w:val="16"/>
      <w:lang w:eastAsia="en-US"/>
    </w:rPr>
  </w:style>
  <w:style w:type="character" w:styleId="CommentReference">
    <w:name w:val="annotation reference"/>
    <w:basedOn w:val="DefaultParagraphFont"/>
    <w:uiPriority w:val="99"/>
    <w:semiHidden/>
    <w:unhideWhenUsed/>
    <w:rsid w:val="00766D44"/>
    <w:rPr>
      <w:sz w:val="16"/>
      <w:szCs w:val="16"/>
    </w:rPr>
  </w:style>
  <w:style w:type="paragraph" w:styleId="CommentText">
    <w:name w:val="annotation text"/>
    <w:basedOn w:val="Normal"/>
    <w:link w:val="CommentTextChar"/>
    <w:uiPriority w:val="99"/>
    <w:semiHidden/>
    <w:unhideWhenUsed/>
    <w:rsid w:val="00766D44"/>
    <w:rPr>
      <w:sz w:val="20"/>
      <w:szCs w:val="20"/>
    </w:rPr>
  </w:style>
  <w:style w:type="character" w:customStyle="1" w:styleId="CommentTextChar">
    <w:name w:val="Comment Text Char"/>
    <w:basedOn w:val="DefaultParagraphFont"/>
    <w:link w:val="CommentText"/>
    <w:uiPriority w:val="99"/>
    <w:semiHidden/>
    <w:rsid w:val="00766D44"/>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766D44"/>
    <w:rPr>
      <w:b/>
      <w:bCs/>
    </w:rPr>
  </w:style>
  <w:style w:type="character" w:customStyle="1" w:styleId="CommentSubjectChar">
    <w:name w:val="Comment Subject Char"/>
    <w:basedOn w:val="CommentTextChar"/>
    <w:link w:val="CommentSubject"/>
    <w:uiPriority w:val="99"/>
    <w:semiHidden/>
    <w:rsid w:val="00766D44"/>
    <w:rPr>
      <w:rFonts w:ascii="Times New Roman" w:eastAsia="Times New Roman" w:hAnsi="Times New Roman" w:cs="Times New Roman"/>
      <w:b/>
      <w:bCs/>
      <w:sz w:val="20"/>
      <w:szCs w:val="20"/>
      <w:lang w:eastAsia="en-US"/>
    </w:rPr>
  </w:style>
  <w:style w:type="paragraph" w:styleId="Revision">
    <w:name w:val="Revision"/>
    <w:hidden/>
    <w:uiPriority w:val="99"/>
    <w:semiHidden/>
    <w:rsid w:val="00766D44"/>
    <w:pPr>
      <w:spacing w:after="0" w:line="240" w:lineRule="auto"/>
    </w:pPr>
    <w:rPr>
      <w:rFonts w:ascii="Times New Roman" w:eastAsia="Times New Roman" w:hAnsi="Times New Roman" w:cs="Times New Roman"/>
      <w:sz w:val="24"/>
      <w:szCs w:val="24"/>
      <w:lang w:eastAsia="en-US"/>
    </w:rPr>
  </w:style>
  <w:style w:type="character" w:styleId="Hyperlink">
    <w:name w:val="Hyperlink"/>
    <w:basedOn w:val="DefaultParagraphFont"/>
    <w:uiPriority w:val="99"/>
    <w:unhideWhenUsed/>
    <w:rsid w:val="00AC1EC9"/>
    <w:rPr>
      <w:color w:val="0000FF" w:themeColor="hyperlink"/>
      <w:u w:val="single"/>
    </w:rPr>
  </w:style>
  <w:style w:type="character" w:styleId="FollowedHyperlink">
    <w:name w:val="FollowedHyperlink"/>
    <w:basedOn w:val="DefaultParagraphFont"/>
    <w:uiPriority w:val="99"/>
    <w:semiHidden/>
    <w:unhideWhenUsed/>
    <w:rsid w:val="00AB0FA1"/>
    <w:rPr>
      <w:color w:val="800080" w:themeColor="followedHyperlink"/>
      <w:u w:val="single"/>
    </w:rPr>
  </w:style>
  <w:style w:type="character" w:customStyle="1" w:styleId="Mention1">
    <w:name w:val="Mention1"/>
    <w:basedOn w:val="DefaultParagraphFont"/>
    <w:uiPriority w:val="99"/>
    <w:semiHidden/>
    <w:unhideWhenUsed/>
    <w:rsid w:val="000B4D5A"/>
    <w:rPr>
      <w:color w:val="2B579A"/>
      <w:shd w:val="clear" w:color="auto" w:fill="E6E6E6"/>
    </w:rPr>
  </w:style>
  <w:style w:type="character" w:customStyle="1" w:styleId="Heading1Char">
    <w:name w:val="Heading 1 Char"/>
    <w:basedOn w:val="DefaultParagraphFont"/>
    <w:link w:val="Heading1"/>
    <w:uiPriority w:val="9"/>
    <w:rsid w:val="00117A66"/>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ournalism.org/2014/10/21/section-1-media-sources-distinct-favorites-emerge-on-the-left-and-right/" TargetMode="External"/><Relationship Id="rId3" Type="http://schemas.openxmlformats.org/officeDocument/2006/relationships/settings" Target="settings.xml"/><Relationship Id="rId7" Type="http://schemas.openxmlformats.org/officeDocument/2006/relationships/hyperlink" Target="http://www.journalism.org/2014/10/21/section-1-media-sources-distinct-favorites-emerge-on-the-left-and-righ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305</Words>
  <Characters>1744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Liberty University</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Trilby Cox</dc:creator>
  <cp:lastModifiedBy>ulaine jean baptiste</cp:lastModifiedBy>
  <cp:revision>3</cp:revision>
  <dcterms:created xsi:type="dcterms:W3CDTF">2017-06-18T20:26:00Z</dcterms:created>
  <dcterms:modified xsi:type="dcterms:W3CDTF">2017-07-03T19:38:00Z</dcterms:modified>
</cp:coreProperties>
</file>